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F0A90" w14:textId="16D979F7" w:rsidR="00535749" w:rsidRPr="00535749" w:rsidRDefault="006C35F3" w:rsidP="00535749">
      <w:pPr>
        <w:tabs>
          <w:tab w:val="left" w:pos="-720"/>
        </w:tabs>
        <w:suppressAutoHyphens/>
        <w:spacing w:after="0"/>
        <w:jc w:val="center"/>
        <w:rPr>
          <w:rFonts w:ascii="Times New Roman" w:hAnsi="Times New Roman"/>
          <w:b/>
          <w:sz w:val="24"/>
          <w:szCs w:val="24"/>
        </w:rPr>
      </w:pPr>
      <w:r>
        <w:rPr>
          <w:rFonts w:ascii="Times New Roman" w:hAnsi="Times New Roman"/>
          <w:b/>
          <w:sz w:val="24"/>
          <w:szCs w:val="24"/>
        </w:rPr>
        <w:t>Tori</w:t>
      </w:r>
      <w:r w:rsidRPr="00535749">
        <w:rPr>
          <w:rFonts w:ascii="Times New Roman" w:hAnsi="Times New Roman"/>
          <w:b/>
          <w:sz w:val="24"/>
          <w:szCs w:val="24"/>
        </w:rPr>
        <w:t xml:space="preserve"> </w:t>
      </w:r>
      <w:r w:rsidR="007074E0">
        <w:rPr>
          <w:rFonts w:ascii="Times New Roman" w:hAnsi="Times New Roman"/>
          <w:b/>
          <w:sz w:val="24"/>
          <w:szCs w:val="24"/>
        </w:rPr>
        <w:t xml:space="preserve">vallas </w:t>
      </w:r>
      <w:r>
        <w:rPr>
          <w:rFonts w:ascii="Times New Roman" w:hAnsi="Times New Roman"/>
          <w:b/>
          <w:sz w:val="24"/>
          <w:szCs w:val="24"/>
        </w:rPr>
        <w:t>jalg</w:t>
      </w:r>
      <w:r w:rsidR="004F6B35">
        <w:rPr>
          <w:rFonts w:ascii="Times New Roman" w:hAnsi="Times New Roman"/>
          <w:b/>
          <w:sz w:val="24"/>
          <w:szCs w:val="24"/>
        </w:rPr>
        <w:t xml:space="preserve">- ja jalgrattatee </w:t>
      </w:r>
      <w:r w:rsidR="00535749" w:rsidRPr="00535749">
        <w:rPr>
          <w:rFonts w:ascii="Times New Roman" w:hAnsi="Times New Roman"/>
          <w:b/>
          <w:sz w:val="24"/>
          <w:szCs w:val="24"/>
        </w:rPr>
        <w:t>põhiprojekti koostamine</w:t>
      </w:r>
    </w:p>
    <w:p w14:paraId="0524F3AF" w14:textId="77777777" w:rsidR="00535749" w:rsidRPr="00535749" w:rsidRDefault="00535749" w:rsidP="00535749">
      <w:pPr>
        <w:tabs>
          <w:tab w:val="left" w:pos="-720"/>
        </w:tabs>
        <w:suppressAutoHyphens/>
        <w:spacing w:after="0"/>
        <w:jc w:val="center"/>
        <w:rPr>
          <w:rFonts w:ascii="Times New Roman" w:hAnsi="Times New Roman"/>
          <w:b/>
          <w:sz w:val="24"/>
          <w:szCs w:val="24"/>
        </w:rPr>
      </w:pPr>
      <w:r w:rsidRPr="00535749">
        <w:rPr>
          <w:rFonts w:ascii="Times New Roman" w:hAnsi="Times New Roman"/>
          <w:b/>
          <w:sz w:val="24"/>
          <w:szCs w:val="24"/>
        </w:rPr>
        <w:t>Projekteerimise tingimused</w:t>
      </w:r>
    </w:p>
    <w:p w14:paraId="75A52AFB" w14:textId="77777777" w:rsidR="00E263B7" w:rsidRPr="00D8633D" w:rsidRDefault="00E263B7" w:rsidP="00EC0E8C">
      <w:pPr>
        <w:spacing w:after="0" w:line="240" w:lineRule="auto"/>
        <w:rPr>
          <w:rFonts w:ascii="Times New Roman" w:hAnsi="Times New Roman" w:cs="Times New Roman"/>
          <w:sz w:val="24"/>
          <w:szCs w:val="24"/>
        </w:rPr>
      </w:pPr>
    </w:p>
    <w:p w14:paraId="5C6ED80B" w14:textId="1CE0621A" w:rsidR="00E263B7" w:rsidRPr="00F87716" w:rsidRDefault="00E44C39" w:rsidP="009B2C0B">
      <w:pPr>
        <w:pStyle w:val="Loendilik"/>
        <w:numPr>
          <w:ilvl w:val="0"/>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Töö</w:t>
      </w:r>
      <w:r w:rsidR="00EC0E8C" w:rsidRPr="00F87716">
        <w:rPr>
          <w:rFonts w:ascii="Times New Roman" w:hAnsi="Times New Roman" w:cs="Times New Roman"/>
          <w:sz w:val="24"/>
          <w:szCs w:val="24"/>
        </w:rPr>
        <w:t xml:space="preserve"> eesmärk</w:t>
      </w:r>
      <w:r w:rsidR="008C4EB7" w:rsidRPr="00F87716">
        <w:rPr>
          <w:rFonts w:ascii="Times New Roman" w:hAnsi="Times New Roman" w:cs="Times New Roman"/>
          <w:sz w:val="24"/>
          <w:szCs w:val="24"/>
        </w:rPr>
        <w:t xml:space="preserve"> </w:t>
      </w:r>
      <w:r w:rsidR="00EC0E8C" w:rsidRPr="00F87716">
        <w:rPr>
          <w:rFonts w:ascii="Times New Roman" w:hAnsi="Times New Roman" w:cs="Times New Roman"/>
          <w:sz w:val="24"/>
          <w:szCs w:val="24"/>
        </w:rPr>
        <w:t xml:space="preserve">on </w:t>
      </w:r>
      <w:r w:rsidRPr="00F87716">
        <w:rPr>
          <w:rFonts w:ascii="Times New Roman" w:hAnsi="Times New Roman" w:cs="Times New Roman"/>
          <w:sz w:val="24"/>
          <w:szCs w:val="24"/>
        </w:rPr>
        <w:t xml:space="preserve">koostada </w:t>
      </w:r>
      <w:r w:rsidR="006C35F3" w:rsidRPr="00F87716">
        <w:rPr>
          <w:rFonts w:ascii="Times New Roman" w:hAnsi="Times New Roman" w:cs="Times New Roman"/>
          <w:sz w:val="24"/>
          <w:szCs w:val="24"/>
        </w:rPr>
        <w:t xml:space="preserve">Tori </w:t>
      </w:r>
      <w:r w:rsidR="007074E0">
        <w:rPr>
          <w:rFonts w:ascii="Times New Roman" w:hAnsi="Times New Roman" w:cs="Times New Roman"/>
          <w:sz w:val="24"/>
          <w:szCs w:val="24"/>
        </w:rPr>
        <w:t>vallas</w:t>
      </w:r>
      <w:r w:rsidR="006C35F3" w:rsidRPr="00F87716">
        <w:rPr>
          <w:rFonts w:ascii="Times New Roman" w:hAnsi="Times New Roman" w:cs="Times New Roman"/>
          <w:sz w:val="24"/>
          <w:szCs w:val="24"/>
        </w:rPr>
        <w:t xml:space="preserve"> </w:t>
      </w:r>
      <w:r w:rsidR="007074E0">
        <w:rPr>
          <w:rFonts w:ascii="Times New Roman" w:hAnsi="Times New Roman" w:cs="Times New Roman"/>
          <w:sz w:val="24"/>
          <w:szCs w:val="24"/>
        </w:rPr>
        <w:t>Pärnu-Rakvere-Sõmeru mnt äärde</w:t>
      </w:r>
      <w:r w:rsidR="001C3454">
        <w:rPr>
          <w:rFonts w:ascii="Times New Roman" w:hAnsi="Times New Roman" w:cs="Times New Roman"/>
          <w:sz w:val="24"/>
          <w:szCs w:val="24"/>
        </w:rPr>
        <w:t xml:space="preserve"> projekteeritud</w:t>
      </w:r>
      <w:r w:rsidR="007074E0">
        <w:rPr>
          <w:rFonts w:ascii="Times New Roman" w:hAnsi="Times New Roman" w:cs="Times New Roman"/>
          <w:sz w:val="24"/>
          <w:szCs w:val="24"/>
        </w:rPr>
        <w:t xml:space="preserve"> </w:t>
      </w:r>
      <w:r w:rsidR="001C3454">
        <w:rPr>
          <w:rFonts w:ascii="Times New Roman" w:hAnsi="Times New Roman" w:cs="Times New Roman"/>
          <w:sz w:val="24"/>
          <w:szCs w:val="24"/>
        </w:rPr>
        <w:t>Tori ristmik-Selja küla jalg- ja jalgrattatee (töö nr T04916)</w:t>
      </w:r>
      <w:r w:rsidRPr="00F87716">
        <w:rPr>
          <w:rFonts w:ascii="Times New Roman" w:hAnsi="Times New Roman" w:cs="Times New Roman"/>
          <w:sz w:val="24"/>
          <w:szCs w:val="24"/>
        </w:rPr>
        <w:t xml:space="preserve"> </w:t>
      </w:r>
      <w:r w:rsidR="001C3454">
        <w:rPr>
          <w:rFonts w:ascii="Times New Roman" w:hAnsi="Times New Roman" w:cs="Times New Roman"/>
          <w:sz w:val="24"/>
          <w:szCs w:val="24"/>
        </w:rPr>
        <w:t xml:space="preserve">pikendus Pärnu –Tori mnt äärde kuni Selja mnt 2 ees olemasoleva jalgteeni </w:t>
      </w:r>
      <w:r w:rsidRPr="00F87716">
        <w:rPr>
          <w:rFonts w:ascii="Times New Roman" w:hAnsi="Times New Roman" w:cs="Times New Roman"/>
          <w:sz w:val="24"/>
          <w:szCs w:val="24"/>
        </w:rPr>
        <w:t>ehitusprojekt põhiprojekti staadiumis</w:t>
      </w:r>
      <w:r w:rsidR="0018363F" w:rsidRPr="00F87716">
        <w:rPr>
          <w:rFonts w:ascii="Times New Roman" w:hAnsi="Times New Roman" w:cs="Times New Roman"/>
          <w:sz w:val="24"/>
          <w:szCs w:val="24"/>
        </w:rPr>
        <w:t xml:space="preserve"> jalakäijate</w:t>
      </w:r>
      <w:r w:rsidR="00470642" w:rsidRPr="00F87716">
        <w:rPr>
          <w:rFonts w:ascii="Times New Roman" w:hAnsi="Times New Roman" w:cs="Times New Roman"/>
          <w:sz w:val="24"/>
          <w:szCs w:val="24"/>
        </w:rPr>
        <w:t xml:space="preserve"> </w:t>
      </w:r>
      <w:r w:rsidR="00E24CEE">
        <w:rPr>
          <w:rFonts w:ascii="Times New Roman" w:hAnsi="Times New Roman" w:cs="Times New Roman"/>
          <w:sz w:val="24"/>
          <w:szCs w:val="24"/>
        </w:rPr>
        <w:t xml:space="preserve">ja jalgratturite </w:t>
      </w:r>
      <w:r w:rsidR="00EC0E8C" w:rsidRPr="00F87716">
        <w:rPr>
          <w:rFonts w:ascii="Times New Roman" w:hAnsi="Times New Roman" w:cs="Times New Roman"/>
          <w:sz w:val="24"/>
          <w:szCs w:val="24"/>
        </w:rPr>
        <w:t xml:space="preserve">liiklusohutuse taseme </w:t>
      </w:r>
      <w:r w:rsidR="0018363F" w:rsidRPr="00F87716">
        <w:rPr>
          <w:rFonts w:ascii="Times New Roman" w:hAnsi="Times New Roman" w:cs="Times New Roman"/>
          <w:sz w:val="24"/>
          <w:szCs w:val="24"/>
        </w:rPr>
        <w:t>tõstmi</w:t>
      </w:r>
      <w:r w:rsidRPr="00F87716">
        <w:rPr>
          <w:rFonts w:ascii="Times New Roman" w:hAnsi="Times New Roman" w:cs="Times New Roman"/>
          <w:sz w:val="24"/>
          <w:szCs w:val="24"/>
        </w:rPr>
        <w:t>seks</w:t>
      </w:r>
      <w:r w:rsidR="00EC0E8C" w:rsidRPr="00F87716">
        <w:rPr>
          <w:rFonts w:ascii="Times New Roman" w:hAnsi="Times New Roman" w:cs="Times New Roman"/>
          <w:sz w:val="24"/>
          <w:szCs w:val="24"/>
        </w:rPr>
        <w:t>.</w:t>
      </w:r>
      <w:r w:rsidR="008B7BA0" w:rsidRPr="00F87716">
        <w:rPr>
          <w:rFonts w:ascii="Times New Roman" w:hAnsi="Times New Roman" w:cs="Times New Roman"/>
          <w:sz w:val="24"/>
          <w:szCs w:val="24"/>
        </w:rPr>
        <w:t xml:space="preserve"> </w:t>
      </w:r>
      <w:r w:rsidRPr="00F87716">
        <w:rPr>
          <w:rFonts w:ascii="Times New Roman" w:hAnsi="Times New Roman" w:cs="Times New Roman"/>
          <w:sz w:val="24"/>
          <w:szCs w:val="24"/>
        </w:rPr>
        <w:t>Projekteerida tehniliselt optimaalsed ja finantsiliselt mõistlikud lahendused</w:t>
      </w:r>
      <w:r w:rsidR="0097011A" w:rsidRPr="00F87716">
        <w:rPr>
          <w:rFonts w:ascii="Times New Roman" w:hAnsi="Times New Roman" w:cs="Times New Roman"/>
          <w:sz w:val="24"/>
          <w:szCs w:val="24"/>
        </w:rPr>
        <w:t>.</w:t>
      </w:r>
      <w:bookmarkStart w:id="0" w:name="_GoBack"/>
      <w:bookmarkEnd w:id="0"/>
    </w:p>
    <w:p w14:paraId="2362F763" w14:textId="77777777" w:rsidR="00EC0E8C" w:rsidRPr="00F87716" w:rsidRDefault="00EC0E8C" w:rsidP="009B2C0B">
      <w:pPr>
        <w:spacing w:after="0" w:line="240" w:lineRule="auto"/>
        <w:ind w:left="567" w:hanging="567"/>
        <w:jc w:val="both"/>
        <w:rPr>
          <w:rFonts w:ascii="Times New Roman" w:hAnsi="Times New Roman" w:cs="Times New Roman"/>
          <w:sz w:val="24"/>
          <w:szCs w:val="24"/>
        </w:rPr>
      </w:pPr>
    </w:p>
    <w:p w14:paraId="26B95F31" w14:textId="77777777" w:rsidR="000C14CD" w:rsidRPr="00F87716" w:rsidRDefault="0018363F" w:rsidP="009B2C0B">
      <w:pPr>
        <w:pStyle w:val="Loendilik"/>
        <w:numPr>
          <w:ilvl w:val="0"/>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Teelõigu</w:t>
      </w:r>
      <w:r w:rsidR="00AD4F2A" w:rsidRPr="00F87716">
        <w:rPr>
          <w:rFonts w:ascii="Times New Roman" w:hAnsi="Times New Roman" w:cs="Times New Roman"/>
          <w:sz w:val="24"/>
          <w:szCs w:val="24"/>
        </w:rPr>
        <w:t xml:space="preserve"> asukoht ja olemasolev olukord.</w:t>
      </w:r>
    </w:p>
    <w:p w14:paraId="1C8841A2" w14:textId="5364B5A9" w:rsidR="007074E0" w:rsidRPr="00E24CEE" w:rsidRDefault="007074E0" w:rsidP="007074E0">
      <w:pPr>
        <w:pStyle w:val="Loendilik"/>
        <w:numPr>
          <w:ilvl w:val="1"/>
          <w:numId w:val="1"/>
        </w:numPr>
        <w:spacing w:after="0" w:line="240" w:lineRule="auto"/>
        <w:ind w:left="567" w:hanging="567"/>
        <w:jc w:val="both"/>
        <w:rPr>
          <w:rFonts w:ascii="Times New Roman" w:hAnsi="Times New Roman" w:cs="Times New Roman"/>
          <w:sz w:val="24"/>
          <w:szCs w:val="24"/>
        </w:rPr>
      </w:pPr>
      <w:r w:rsidRPr="00E24CEE">
        <w:rPr>
          <w:rFonts w:ascii="Times New Roman" w:hAnsi="Times New Roman" w:cs="Times New Roman"/>
          <w:sz w:val="24"/>
          <w:szCs w:val="24"/>
        </w:rPr>
        <w:t xml:space="preserve">Planeeritava tee asukoht on </w:t>
      </w:r>
      <w:r w:rsidR="006C35F3" w:rsidRPr="00E24CEE">
        <w:rPr>
          <w:rFonts w:ascii="Times New Roman" w:hAnsi="Times New Roman" w:cs="Times New Roman"/>
          <w:sz w:val="24"/>
          <w:szCs w:val="24"/>
        </w:rPr>
        <w:t>Pärnu</w:t>
      </w:r>
      <w:r w:rsidR="00E44C39" w:rsidRPr="00E24CEE">
        <w:rPr>
          <w:rFonts w:ascii="Times New Roman" w:hAnsi="Times New Roman" w:cs="Times New Roman"/>
          <w:sz w:val="24"/>
          <w:szCs w:val="24"/>
        </w:rPr>
        <w:t xml:space="preserve"> maakonnas, </w:t>
      </w:r>
      <w:r w:rsidR="006C35F3" w:rsidRPr="00E24CEE">
        <w:rPr>
          <w:rFonts w:ascii="Times New Roman" w:hAnsi="Times New Roman" w:cs="Times New Roman"/>
          <w:sz w:val="24"/>
          <w:szCs w:val="24"/>
        </w:rPr>
        <w:t>Tori</w:t>
      </w:r>
      <w:r w:rsidR="0018363F" w:rsidRPr="00E24CEE">
        <w:rPr>
          <w:rFonts w:ascii="Times New Roman" w:hAnsi="Times New Roman" w:cs="Times New Roman"/>
          <w:sz w:val="24"/>
          <w:szCs w:val="24"/>
        </w:rPr>
        <w:t xml:space="preserve"> vallas, </w:t>
      </w:r>
      <w:r w:rsidR="002D715F" w:rsidRPr="00E24CEE">
        <w:rPr>
          <w:rFonts w:ascii="Times New Roman" w:hAnsi="Times New Roman" w:cs="Times New Roman"/>
          <w:sz w:val="24"/>
          <w:szCs w:val="24"/>
        </w:rPr>
        <w:t>Tori-Rakvere-Sõmeru</w:t>
      </w:r>
      <w:r w:rsidR="00E24CEE" w:rsidRPr="00E24CEE">
        <w:rPr>
          <w:rFonts w:ascii="Times New Roman" w:hAnsi="Times New Roman" w:cs="Times New Roman"/>
          <w:sz w:val="24"/>
          <w:szCs w:val="24"/>
        </w:rPr>
        <w:t xml:space="preserve"> mnt</w:t>
      </w:r>
      <w:r w:rsidR="002D715F" w:rsidRPr="00E24CEE">
        <w:rPr>
          <w:rFonts w:ascii="Times New Roman" w:hAnsi="Times New Roman" w:cs="Times New Roman"/>
          <w:sz w:val="24"/>
          <w:szCs w:val="24"/>
        </w:rPr>
        <w:t xml:space="preserve"> Pärnu-Tori ristist </w:t>
      </w:r>
      <w:r w:rsidR="00E24CEE" w:rsidRPr="00E24CEE">
        <w:rPr>
          <w:rFonts w:ascii="Times New Roman" w:hAnsi="Times New Roman" w:cs="Times New Roman"/>
          <w:sz w:val="24"/>
          <w:szCs w:val="24"/>
        </w:rPr>
        <w:t xml:space="preserve">Pärnu- Tori mnt </w:t>
      </w:r>
      <w:r w:rsidR="00E24CEE">
        <w:rPr>
          <w:rFonts w:ascii="Times New Roman" w:hAnsi="Times New Roman" w:cs="Times New Roman"/>
          <w:sz w:val="24"/>
          <w:szCs w:val="24"/>
        </w:rPr>
        <w:t xml:space="preserve">kuni </w:t>
      </w:r>
      <w:r w:rsidR="00E24CEE" w:rsidRPr="00E24CEE">
        <w:rPr>
          <w:rFonts w:ascii="Times New Roman" w:hAnsi="Times New Roman" w:cs="Times New Roman"/>
          <w:sz w:val="24"/>
          <w:szCs w:val="24"/>
        </w:rPr>
        <w:t>Tori alevik, Selja mnt</w:t>
      </w:r>
      <w:r w:rsidR="00E24CEE">
        <w:rPr>
          <w:rFonts w:ascii="Times New Roman" w:hAnsi="Times New Roman" w:cs="Times New Roman"/>
          <w:sz w:val="24"/>
          <w:szCs w:val="24"/>
        </w:rPr>
        <w:t>2</w:t>
      </w:r>
      <w:r w:rsidR="00EC0E8C" w:rsidRPr="00E24CEE">
        <w:rPr>
          <w:rFonts w:ascii="Times New Roman" w:hAnsi="Times New Roman" w:cs="Times New Roman"/>
          <w:sz w:val="24"/>
          <w:szCs w:val="24"/>
        </w:rPr>
        <w:t xml:space="preserve">. </w:t>
      </w:r>
    </w:p>
    <w:p w14:paraId="12536191" w14:textId="6812CFF8" w:rsidR="00EC0E8C" w:rsidRDefault="00727899" w:rsidP="008E2E35">
      <w:pPr>
        <w:spacing w:after="0" w:line="240" w:lineRule="auto"/>
        <w:ind w:left="567"/>
        <w:jc w:val="both"/>
        <w:rPr>
          <w:rFonts w:ascii="Times New Roman" w:hAnsi="Times New Roman" w:cs="Times New Roman"/>
          <w:sz w:val="24"/>
          <w:szCs w:val="24"/>
        </w:rPr>
      </w:pPr>
      <w:r>
        <w:rPr>
          <w:rFonts w:ascii="Times New Roman" w:hAnsi="Times New Roman" w:cs="Times New Roman"/>
          <w:noProof/>
          <w:sz w:val="24"/>
          <w:szCs w:val="24"/>
          <w:lang w:val="en-US" w:eastAsia="en-US"/>
        </w:rPr>
        <w:drawing>
          <wp:inline distT="0" distB="0" distL="0" distR="0" wp14:anchorId="77E51E95" wp14:editId="73DDFB10">
            <wp:extent cx="5372100" cy="5657850"/>
            <wp:effectExtent l="0" t="0" r="0" b="0"/>
            <wp:docPr id="2" name="Pilt 2" descr="C:\Users\Kasutaja\Desktop\Hanked\Tori rist- Selja kergliiklustee\Tori- Tori rist\joon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sutaja\Desktop\Hanked\Tori rist- Selja kergliiklustee\Tori- Tori rist\jooni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2100" cy="5657850"/>
                    </a:xfrm>
                    <a:prstGeom prst="rect">
                      <a:avLst/>
                    </a:prstGeom>
                    <a:noFill/>
                    <a:ln>
                      <a:noFill/>
                    </a:ln>
                  </pic:spPr>
                </pic:pic>
              </a:graphicData>
            </a:graphic>
          </wp:inline>
        </w:drawing>
      </w:r>
    </w:p>
    <w:p w14:paraId="25F580F0" w14:textId="77777777" w:rsidR="00727899" w:rsidRPr="008E2E35" w:rsidRDefault="00727899" w:rsidP="008E2E35">
      <w:pPr>
        <w:spacing w:after="0" w:line="240" w:lineRule="auto"/>
        <w:ind w:left="567"/>
        <w:jc w:val="both"/>
        <w:rPr>
          <w:rFonts w:ascii="Times New Roman" w:hAnsi="Times New Roman" w:cs="Times New Roman"/>
          <w:sz w:val="24"/>
          <w:szCs w:val="24"/>
        </w:rPr>
      </w:pPr>
    </w:p>
    <w:p w14:paraId="23D2B232" w14:textId="77777777" w:rsidR="00EC0E8C" w:rsidRPr="00F87716" w:rsidRDefault="00EC0E8C" w:rsidP="003F3B3E">
      <w:pPr>
        <w:pStyle w:val="Loendilik"/>
        <w:numPr>
          <w:ilvl w:val="0"/>
          <w:numId w:val="1"/>
        </w:numPr>
        <w:spacing w:after="0" w:line="240" w:lineRule="auto"/>
        <w:jc w:val="both"/>
        <w:rPr>
          <w:rFonts w:ascii="Times New Roman" w:hAnsi="Times New Roman" w:cs="Times New Roman"/>
          <w:sz w:val="24"/>
          <w:szCs w:val="24"/>
        </w:rPr>
      </w:pPr>
      <w:r w:rsidRPr="00F87716">
        <w:rPr>
          <w:rFonts w:ascii="Times New Roman" w:hAnsi="Times New Roman" w:cs="Times New Roman"/>
          <w:sz w:val="24"/>
          <w:szCs w:val="24"/>
        </w:rPr>
        <w:t xml:space="preserve">Lähteandmed </w:t>
      </w:r>
      <w:r w:rsidR="008C4EB7" w:rsidRPr="00F87716">
        <w:rPr>
          <w:rFonts w:ascii="Times New Roman" w:hAnsi="Times New Roman" w:cs="Times New Roman"/>
          <w:sz w:val="24"/>
          <w:szCs w:val="24"/>
        </w:rPr>
        <w:t>projekti koostamiseks</w:t>
      </w:r>
    </w:p>
    <w:p w14:paraId="650AFCAE" w14:textId="77777777" w:rsidR="00EC0E8C" w:rsidRPr="00F87716" w:rsidRDefault="00DC6D50" w:rsidP="008B7BA0">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 xml:space="preserve">Jalgtee </w:t>
      </w:r>
      <w:r w:rsidR="00EC0E8C" w:rsidRPr="00F87716">
        <w:rPr>
          <w:rFonts w:ascii="Times New Roman" w:hAnsi="Times New Roman" w:cs="Times New Roman"/>
          <w:sz w:val="24"/>
          <w:szCs w:val="24"/>
        </w:rPr>
        <w:t xml:space="preserve"> põhilised näitajad:</w:t>
      </w:r>
    </w:p>
    <w:p w14:paraId="718C9B37" w14:textId="62DDBEE0" w:rsidR="00EC0E8C" w:rsidRPr="00F87716" w:rsidRDefault="002B2BD8" w:rsidP="002B2BD8">
      <w:pPr>
        <w:pStyle w:val="Loendilik"/>
        <w:numPr>
          <w:ilvl w:val="2"/>
          <w:numId w:val="1"/>
        </w:numPr>
        <w:spacing w:after="0" w:line="240" w:lineRule="auto"/>
        <w:ind w:left="567" w:hanging="567"/>
        <w:jc w:val="both"/>
        <w:rPr>
          <w:rFonts w:ascii="Times New Roman" w:hAnsi="Times New Roman" w:cs="Times New Roman"/>
          <w:sz w:val="24"/>
          <w:szCs w:val="24"/>
        </w:rPr>
      </w:pPr>
      <w:r w:rsidRPr="002B2BD8">
        <w:rPr>
          <w:rFonts w:ascii="Times New Roman" w:hAnsi="Times New Roman" w:cs="Times New Roman"/>
          <w:sz w:val="24"/>
          <w:szCs w:val="24"/>
        </w:rPr>
        <w:t>Projekteerija pakub välja trassi asukohaks otstarbekama ja liiklusohutuse seisukohalt ohutuma lahenduse ning kooskõlastab selle tellijaga  ja maa omanikega vormistades vastavad kooskõlastuslehed</w:t>
      </w:r>
      <w:r w:rsidR="000469B4">
        <w:rPr>
          <w:rFonts w:ascii="Times New Roman" w:hAnsi="Times New Roman" w:cs="Times New Roman"/>
          <w:sz w:val="24"/>
          <w:szCs w:val="24"/>
        </w:rPr>
        <w:t>;</w:t>
      </w:r>
    </w:p>
    <w:p w14:paraId="3A2B7E6C" w14:textId="6F4702C5" w:rsidR="00DC6D50" w:rsidRPr="00F87716" w:rsidRDefault="00DC6D50" w:rsidP="008B7BA0">
      <w:pPr>
        <w:pStyle w:val="Loendilik"/>
        <w:numPr>
          <w:ilvl w:val="2"/>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lastRenderedPageBreak/>
        <w:t>jalgtee katte laius</w:t>
      </w:r>
      <w:r w:rsidR="002D715F">
        <w:rPr>
          <w:rFonts w:ascii="Times New Roman" w:hAnsi="Times New Roman" w:cs="Times New Roman"/>
          <w:sz w:val="24"/>
          <w:szCs w:val="24"/>
        </w:rPr>
        <w:t xml:space="preserve"> vähemalt </w:t>
      </w:r>
      <w:r w:rsidRPr="00F87716">
        <w:rPr>
          <w:rFonts w:ascii="Times New Roman" w:hAnsi="Times New Roman" w:cs="Times New Roman"/>
          <w:sz w:val="24"/>
          <w:szCs w:val="24"/>
        </w:rPr>
        <w:t>2,</w:t>
      </w:r>
      <w:r w:rsidR="002D715F">
        <w:rPr>
          <w:rFonts w:ascii="Times New Roman" w:hAnsi="Times New Roman" w:cs="Times New Roman"/>
          <w:sz w:val="24"/>
          <w:szCs w:val="24"/>
        </w:rPr>
        <w:t>5</w:t>
      </w:r>
      <w:r w:rsidRPr="00F87716">
        <w:rPr>
          <w:rFonts w:ascii="Times New Roman" w:hAnsi="Times New Roman" w:cs="Times New Roman"/>
          <w:sz w:val="24"/>
          <w:szCs w:val="24"/>
        </w:rPr>
        <w:t xml:space="preserve"> m, muldkeha laius </w:t>
      </w:r>
      <w:r w:rsidR="002D715F">
        <w:rPr>
          <w:rFonts w:ascii="Times New Roman" w:hAnsi="Times New Roman" w:cs="Times New Roman"/>
          <w:sz w:val="24"/>
          <w:szCs w:val="24"/>
        </w:rPr>
        <w:t>vähemalt 3</w:t>
      </w:r>
      <w:r w:rsidR="00B81D92" w:rsidRPr="00F87716">
        <w:rPr>
          <w:rFonts w:ascii="Times New Roman" w:hAnsi="Times New Roman" w:cs="Times New Roman"/>
          <w:sz w:val="24"/>
          <w:szCs w:val="24"/>
        </w:rPr>
        <w:t>,</w:t>
      </w:r>
      <w:r w:rsidR="002D715F">
        <w:rPr>
          <w:rFonts w:ascii="Times New Roman" w:hAnsi="Times New Roman" w:cs="Times New Roman"/>
          <w:sz w:val="24"/>
          <w:szCs w:val="24"/>
        </w:rPr>
        <w:t>0</w:t>
      </w:r>
      <w:r w:rsidRPr="00F87716">
        <w:rPr>
          <w:rFonts w:ascii="Times New Roman" w:hAnsi="Times New Roman" w:cs="Times New Roman"/>
          <w:sz w:val="24"/>
          <w:szCs w:val="24"/>
        </w:rPr>
        <w:t xml:space="preserve"> m;</w:t>
      </w:r>
    </w:p>
    <w:p w14:paraId="319DCF60" w14:textId="77777777" w:rsidR="00EC0E8C" w:rsidRPr="00F87716" w:rsidRDefault="00EC0E8C" w:rsidP="008B7BA0">
      <w:pPr>
        <w:pStyle w:val="Loendilik"/>
        <w:numPr>
          <w:ilvl w:val="2"/>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 xml:space="preserve">katendi tüüp: </w:t>
      </w:r>
      <w:r w:rsidR="000357A9" w:rsidRPr="00F87716">
        <w:rPr>
          <w:rFonts w:ascii="Times New Roman" w:hAnsi="Times New Roman" w:cs="Times New Roman"/>
          <w:sz w:val="24"/>
          <w:szCs w:val="24"/>
        </w:rPr>
        <w:t>püsikatend</w:t>
      </w:r>
      <w:r w:rsidR="0063198F" w:rsidRPr="00F87716">
        <w:rPr>
          <w:rFonts w:ascii="Times New Roman" w:hAnsi="Times New Roman" w:cs="Times New Roman"/>
          <w:sz w:val="24"/>
          <w:szCs w:val="24"/>
        </w:rPr>
        <w:t>;</w:t>
      </w:r>
    </w:p>
    <w:p w14:paraId="0E295D0F" w14:textId="77777777" w:rsidR="00445A47" w:rsidRDefault="00EC0E8C" w:rsidP="008B7BA0">
      <w:pPr>
        <w:pStyle w:val="Loendilik"/>
        <w:numPr>
          <w:ilvl w:val="2"/>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projekteerimise lähtetase rahuldav, põhjendatud vajadusel võib olla erandlik. Madalama lähtetaseme valiku põhjendused peavad</w:t>
      </w:r>
      <w:r w:rsidR="00050D60" w:rsidRPr="00F87716">
        <w:rPr>
          <w:rFonts w:ascii="Times New Roman" w:hAnsi="Times New Roman" w:cs="Times New Roman"/>
          <w:sz w:val="24"/>
          <w:szCs w:val="24"/>
        </w:rPr>
        <w:t xml:space="preserve"> olema kooskõlastatud projekti T</w:t>
      </w:r>
      <w:r w:rsidRPr="00F87716">
        <w:rPr>
          <w:rFonts w:ascii="Times New Roman" w:hAnsi="Times New Roman" w:cs="Times New Roman"/>
          <w:sz w:val="24"/>
          <w:szCs w:val="24"/>
        </w:rPr>
        <w:t>ellijaga ja kajastuma projekti seletuskirjas.</w:t>
      </w:r>
    </w:p>
    <w:p w14:paraId="450E67E1" w14:textId="46DCB299" w:rsidR="002B2BD8" w:rsidRPr="002B2BD8" w:rsidRDefault="002B2BD8" w:rsidP="002B2BD8">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v</w:t>
      </w:r>
      <w:r w:rsidRPr="002B2BD8">
        <w:rPr>
          <w:rFonts w:ascii="Times New Roman" w:hAnsi="Times New Roman" w:cs="Times New Roman"/>
          <w:sz w:val="24"/>
          <w:szCs w:val="24"/>
        </w:rPr>
        <w:t>älisvalgustuse tehniline lahendus peab tagama ökonoomse välisvalgustuse, arvestades ehituse, elektrienergia ja ekspluatatsiooni maksumust;</w:t>
      </w:r>
    </w:p>
    <w:p w14:paraId="54B40784" w14:textId="4C091725" w:rsidR="002B2BD8" w:rsidRPr="002B2BD8" w:rsidRDefault="002B2BD8" w:rsidP="002B2BD8">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v</w:t>
      </w:r>
      <w:r w:rsidRPr="002B2BD8">
        <w:rPr>
          <w:rFonts w:ascii="Times New Roman" w:hAnsi="Times New Roman" w:cs="Times New Roman"/>
          <w:sz w:val="24"/>
          <w:szCs w:val="24"/>
        </w:rPr>
        <w:t>ajadusel näha ette puude ja võsa raadamine;</w:t>
      </w:r>
    </w:p>
    <w:p w14:paraId="1991388F" w14:textId="1CBCDC31" w:rsidR="002B2BD8" w:rsidRPr="002B2BD8" w:rsidRDefault="002B2BD8" w:rsidP="002B2BD8">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s</w:t>
      </w:r>
      <w:r w:rsidRPr="002B2BD8">
        <w:rPr>
          <w:rFonts w:ascii="Times New Roman" w:hAnsi="Times New Roman" w:cs="Times New Roman"/>
          <w:sz w:val="24"/>
          <w:szCs w:val="24"/>
        </w:rPr>
        <w:t>elgitada välja ülekäiguradade vajadus;</w:t>
      </w:r>
    </w:p>
    <w:p w14:paraId="549C8E32" w14:textId="40FF3E9B" w:rsidR="002B2BD8" w:rsidRPr="002B2BD8" w:rsidRDefault="002B2BD8" w:rsidP="002B2BD8">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p</w:t>
      </w:r>
      <w:r w:rsidRPr="002B2BD8">
        <w:rPr>
          <w:rFonts w:ascii="Times New Roman" w:hAnsi="Times New Roman" w:cs="Times New Roman"/>
          <w:sz w:val="24"/>
          <w:szCs w:val="24"/>
        </w:rPr>
        <w:t>rojekteerimisel arvestada, et objekt peab olema kasutatav kõigile selle objekti kasutajarühmadele parimal võimalikul viisil vastavalt universaalse disaini põhimõtetele. Universaalse</w:t>
      </w:r>
      <w:r w:rsidRPr="002B2BD8">
        <w:t xml:space="preserve"> </w:t>
      </w:r>
      <w:r w:rsidRPr="002B2BD8">
        <w:rPr>
          <w:rFonts w:ascii="Times New Roman" w:hAnsi="Times New Roman" w:cs="Times New Roman"/>
          <w:sz w:val="24"/>
          <w:szCs w:val="24"/>
        </w:rPr>
        <w:t xml:space="preserve">disaini rakendamise peamine eesmärk on tagada teistega võrdsed võimalused ning võrdne ühiskonnas osalemine neile inimestele, kes on piiratud toimetulekuvõimega, </w:t>
      </w:r>
    </w:p>
    <w:p w14:paraId="57DAE74C" w14:textId="15080310" w:rsidR="002B2BD8" w:rsidRPr="00F87716" w:rsidRDefault="002B2BD8" w:rsidP="002B2BD8">
      <w:pPr>
        <w:pStyle w:val="Loendilik"/>
        <w:spacing w:after="0" w:line="240" w:lineRule="auto"/>
        <w:ind w:left="567"/>
        <w:jc w:val="both"/>
        <w:rPr>
          <w:rFonts w:ascii="Times New Roman" w:hAnsi="Times New Roman" w:cs="Times New Roman"/>
          <w:sz w:val="24"/>
          <w:szCs w:val="24"/>
        </w:rPr>
      </w:pPr>
      <w:r w:rsidRPr="002B2BD8">
        <w:rPr>
          <w:rFonts w:ascii="Times New Roman" w:hAnsi="Times New Roman" w:cs="Times New Roman"/>
          <w:sz w:val="24"/>
          <w:szCs w:val="24"/>
        </w:rPr>
        <w:t>eemaldades olemasolevad tõkked ning takistades uute tõkete tekkimist.</w:t>
      </w:r>
    </w:p>
    <w:p w14:paraId="61ADB1DE" w14:textId="77777777" w:rsidR="00391B1D" w:rsidRPr="00D8633D" w:rsidRDefault="00391B1D" w:rsidP="00CE6AA8">
      <w:pPr>
        <w:pStyle w:val="Loendilik"/>
        <w:numPr>
          <w:ilvl w:val="1"/>
          <w:numId w:val="1"/>
        </w:numPr>
        <w:spacing w:after="0" w:line="240" w:lineRule="auto"/>
        <w:ind w:left="567" w:hanging="567"/>
        <w:jc w:val="both"/>
        <w:rPr>
          <w:rFonts w:ascii="Times New Roman" w:hAnsi="Times New Roman" w:cs="Times New Roman"/>
          <w:sz w:val="24"/>
          <w:szCs w:val="24"/>
        </w:rPr>
      </w:pPr>
      <w:r w:rsidRPr="00D8633D">
        <w:rPr>
          <w:rFonts w:ascii="Times New Roman" w:hAnsi="Times New Roman" w:cs="Times New Roman"/>
          <w:sz w:val="24"/>
          <w:szCs w:val="24"/>
        </w:rPr>
        <w:t>Hooldusest tingitud nõuded</w:t>
      </w:r>
      <w:r w:rsidR="00CE6AA8">
        <w:rPr>
          <w:rFonts w:ascii="Times New Roman" w:hAnsi="Times New Roman" w:cs="Times New Roman"/>
          <w:sz w:val="24"/>
          <w:szCs w:val="24"/>
        </w:rPr>
        <w:t>:</w:t>
      </w:r>
    </w:p>
    <w:p w14:paraId="5F8D7A66" w14:textId="77777777" w:rsidR="00391B1D" w:rsidRPr="00D8633D" w:rsidRDefault="00391B1D" w:rsidP="00CE6AA8">
      <w:pPr>
        <w:pStyle w:val="Loendilik"/>
        <w:numPr>
          <w:ilvl w:val="2"/>
          <w:numId w:val="1"/>
        </w:numPr>
        <w:spacing w:after="0" w:line="240" w:lineRule="auto"/>
        <w:ind w:left="567" w:hanging="567"/>
        <w:jc w:val="both"/>
        <w:rPr>
          <w:rFonts w:ascii="Times New Roman" w:hAnsi="Times New Roman" w:cs="Times New Roman"/>
          <w:sz w:val="24"/>
          <w:szCs w:val="24"/>
        </w:rPr>
      </w:pPr>
      <w:r w:rsidRPr="00D8633D">
        <w:rPr>
          <w:rFonts w:ascii="Times New Roman" w:hAnsi="Times New Roman" w:cs="Times New Roman"/>
          <w:sz w:val="24"/>
          <w:szCs w:val="24"/>
        </w:rPr>
        <w:t>Tavahooldus</w:t>
      </w:r>
    </w:p>
    <w:p w14:paraId="519D7258" w14:textId="77777777" w:rsidR="00391B1D" w:rsidRPr="00D8633D" w:rsidRDefault="00391B1D" w:rsidP="00CE6AA8">
      <w:pPr>
        <w:pStyle w:val="Loendilik"/>
        <w:numPr>
          <w:ilvl w:val="3"/>
          <w:numId w:val="1"/>
        </w:numPr>
        <w:spacing w:after="0" w:line="240" w:lineRule="auto"/>
        <w:ind w:left="851" w:hanging="851"/>
        <w:jc w:val="both"/>
        <w:rPr>
          <w:rFonts w:ascii="Times New Roman" w:hAnsi="Times New Roman" w:cs="Times New Roman"/>
          <w:sz w:val="24"/>
          <w:szCs w:val="24"/>
        </w:rPr>
      </w:pPr>
      <w:r w:rsidRPr="00D8633D">
        <w:rPr>
          <w:rFonts w:ascii="Times New Roman" w:hAnsi="Times New Roman" w:cs="Times New Roman"/>
          <w:sz w:val="24"/>
          <w:szCs w:val="24"/>
        </w:rPr>
        <w:t>Projekteeritud teerajatis peab olema mehhanismidega hooldatav.</w:t>
      </w:r>
    </w:p>
    <w:p w14:paraId="20388B43" w14:textId="77777777" w:rsidR="00391B1D" w:rsidRPr="00D8633D" w:rsidRDefault="00391B1D" w:rsidP="00CE6AA8">
      <w:pPr>
        <w:pStyle w:val="Loendilik"/>
        <w:numPr>
          <w:ilvl w:val="2"/>
          <w:numId w:val="1"/>
        </w:numPr>
        <w:spacing w:after="0" w:line="240" w:lineRule="auto"/>
        <w:ind w:left="567" w:hanging="567"/>
        <w:jc w:val="both"/>
        <w:rPr>
          <w:rFonts w:ascii="Times New Roman" w:hAnsi="Times New Roman" w:cs="Times New Roman"/>
          <w:sz w:val="24"/>
          <w:szCs w:val="24"/>
        </w:rPr>
      </w:pPr>
      <w:r w:rsidRPr="00D8633D">
        <w:rPr>
          <w:rFonts w:ascii="Times New Roman" w:hAnsi="Times New Roman" w:cs="Times New Roman"/>
          <w:sz w:val="24"/>
          <w:szCs w:val="24"/>
        </w:rPr>
        <w:t>Talvine hooldus</w:t>
      </w:r>
      <w:r w:rsidR="00CE6AA8">
        <w:rPr>
          <w:rFonts w:ascii="Times New Roman" w:hAnsi="Times New Roman" w:cs="Times New Roman"/>
          <w:sz w:val="24"/>
          <w:szCs w:val="24"/>
        </w:rPr>
        <w:t>:</w:t>
      </w:r>
    </w:p>
    <w:p w14:paraId="34435565" w14:textId="77777777" w:rsidR="00391B1D" w:rsidRPr="00D8633D" w:rsidRDefault="00391B1D" w:rsidP="00CE6AA8">
      <w:pPr>
        <w:pStyle w:val="Loendilik"/>
        <w:numPr>
          <w:ilvl w:val="3"/>
          <w:numId w:val="1"/>
        </w:numPr>
        <w:spacing w:after="0" w:line="240" w:lineRule="auto"/>
        <w:ind w:left="851" w:hanging="851"/>
        <w:jc w:val="both"/>
        <w:rPr>
          <w:rFonts w:ascii="Times New Roman" w:hAnsi="Times New Roman" w:cs="Times New Roman"/>
          <w:sz w:val="24"/>
          <w:szCs w:val="24"/>
        </w:rPr>
      </w:pPr>
      <w:r w:rsidRPr="00D8633D">
        <w:rPr>
          <w:rFonts w:ascii="Times New Roman" w:hAnsi="Times New Roman" w:cs="Times New Roman"/>
          <w:sz w:val="24"/>
          <w:szCs w:val="24"/>
        </w:rPr>
        <w:t>Lumetõrjeks peab olema võimalik kasutada metallteraga sahku.</w:t>
      </w:r>
    </w:p>
    <w:p w14:paraId="162FC52E" w14:textId="77777777" w:rsidR="00391B1D" w:rsidRPr="00D8633D" w:rsidRDefault="00391B1D" w:rsidP="00CE6AA8">
      <w:pPr>
        <w:pStyle w:val="Loendilik"/>
        <w:numPr>
          <w:ilvl w:val="3"/>
          <w:numId w:val="1"/>
        </w:numPr>
        <w:spacing w:after="0" w:line="240" w:lineRule="auto"/>
        <w:ind w:left="851" w:hanging="851"/>
        <w:jc w:val="both"/>
        <w:rPr>
          <w:rFonts w:ascii="Times New Roman" w:hAnsi="Times New Roman" w:cs="Times New Roman"/>
          <w:sz w:val="24"/>
          <w:szCs w:val="24"/>
        </w:rPr>
      </w:pPr>
      <w:r w:rsidRPr="00D8633D">
        <w:rPr>
          <w:rFonts w:ascii="Times New Roman" w:hAnsi="Times New Roman" w:cs="Times New Roman"/>
          <w:sz w:val="24"/>
          <w:szCs w:val="24"/>
        </w:rPr>
        <w:t>Muldkeha nõlvadele peab olema võimalik lund paisata ja ladustada.</w:t>
      </w:r>
    </w:p>
    <w:p w14:paraId="41AC461C" w14:textId="77777777" w:rsidR="00DF3BB1" w:rsidRDefault="00DF3BB1" w:rsidP="00CE6AA8">
      <w:pPr>
        <w:pStyle w:val="Loendilik"/>
        <w:numPr>
          <w:ilvl w:val="3"/>
          <w:numId w:val="1"/>
        </w:numPr>
        <w:spacing w:after="0" w:line="240" w:lineRule="auto"/>
        <w:ind w:left="851" w:hanging="851"/>
        <w:jc w:val="both"/>
        <w:rPr>
          <w:rFonts w:ascii="Times New Roman" w:hAnsi="Times New Roman" w:cs="Times New Roman"/>
          <w:sz w:val="24"/>
          <w:szCs w:val="24"/>
        </w:rPr>
      </w:pPr>
      <w:r w:rsidRPr="00D8633D">
        <w:rPr>
          <w:rFonts w:ascii="Times New Roman" w:hAnsi="Times New Roman" w:cs="Times New Roman"/>
          <w:sz w:val="24"/>
          <w:szCs w:val="24"/>
        </w:rPr>
        <w:t>Liikluskorraldusvahendite paigutuse projekteerimisel arvestada talvise teehoolduse vajadusega.</w:t>
      </w:r>
    </w:p>
    <w:p w14:paraId="6E7E9A1A" w14:textId="77777777" w:rsidR="00EC0E8C" w:rsidRPr="00F87716" w:rsidRDefault="00EC0E8C" w:rsidP="003F3B3E">
      <w:pPr>
        <w:spacing w:after="0" w:line="240" w:lineRule="auto"/>
        <w:jc w:val="both"/>
        <w:rPr>
          <w:rFonts w:ascii="Times New Roman" w:hAnsi="Times New Roman" w:cs="Times New Roman"/>
          <w:sz w:val="24"/>
          <w:szCs w:val="24"/>
        </w:rPr>
      </w:pPr>
    </w:p>
    <w:p w14:paraId="09EAD9C0" w14:textId="77777777" w:rsidR="00EC0E8C" w:rsidRPr="00F87716" w:rsidRDefault="002C4972" w:rsidP="003F3B3E">
      <w:pPr>
        <w:pStyle w:val="Loendilik"/>
        <w:numPr>
          <w:ilvl w:val="0"/>
          <w:numId w:val="1"/>
        </w:numPr>
        <w:spacing w:after="0" w:line="240" w:lineRule="auto"/>
        <w:jc w:val="both"/>
        <w:rPr>
          <w:rFonts w:ascii="Times New Roman" w:hAnsi="Times New Roman" w:cs="Times New Roman"/>
          <w:sz w:val="24"/>
          <w:szCs w:val="24"/>
        </w:rPr>
      </w:pPr>
      <w:r w:rsidRPr="00F87716">
        <w:rPr>
          <w:rFonts w:ascii="Times New Roman" w:hAnsi="Times New Roman" w:cs="Times New Roman"/>
          <w:sz w:val="24"/>
          <w:szCs w:val="24"/>
        </w:rPr>
        <w:t>Põhip</w:t>
      </w:r>
      <w:r w:rsidR="00AD4F2A" w:rsidRPr="00F87716">
        <w:rPr>
          <w:rFonts w:ascii="Times New Roman" w:hAnsi="Times New Roman" w:cs="Times New Roman"/>
          <w:sz w:val="24"/>
          <w:szCs w:val="24"/>
        </w:rPr>
        <w:t>rojekti koosseis</w:t>
      </w:r>
    </w:p>
    <w:p w14:paraId="11B0496F" w14:textId="77777777" w:rsidR="002C4972" w:rsidRPr="00F87716" w:rsidRDefault="002C4972" w:rsidP="008E2E35">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 xml:space="preserve">Projekti koosseis ja vormistus peavad vastama Majandus- ja </w:t>
      </w:r>
      <w:proofErr w:type="spellStart"/>
      <w:r w:rsidRPr="00F87716">
        <w:rPr>
          <w:rFonts w:ascii="Times New Roman" w:hAnsi="Times New Roman" w:cs="Times New Roman"/>
          <w:sz w:val="24"/>
          <w:szCs w:val="24"/>
        </w:rPr>
        <w:t>taristuministri</w:t>
      </w:r>
      <w:proofErr w:type="spellEnd"/>
      <w:r w:rsidRPr="00F87716">
        <w:rPr>
          <w:rFonts w:ascii="Times New Roman" w:hAnsi="Times New Roman" w:cs="Times New Roman"/>
          <w:sz w:val="24"/>
          <w:szCs w:val="24"/>
        </w:rPr>
        <w:t xml:space="preserve"> 02.07.2015 määrusele nr 82 „Tee ehit</w:t>
      </w:r>
      <w:r w:rsidR="00AD4F2A" w:rsidRPr="00F87716">
        <w:rPr>
          <w:rFonts w:ascii="Times New Roman" w:hAnsi="Times New Roman" w:cs="Times New Roman"/>
          <w:sz w:val="24"/>
          <w:szCs w:val="24"/>
        </w:rPr>
        <w:t>usprojektile esitatavad nõuded“.</w:t>
      </w:r>
    </w:p>
    <w:p w14:paraId="32FDE105" w14:textId="77777777" w:rsidR="002C4972" w:rsidRPr="00F87716" w:rsidRDefault="00AD4F2A" w:rsidP="008E2E35">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Uuringute aruanded</w:t>
      </w:r>
    </w:p>
    <w:p w14:paraId="50AE5169" w14:textId="77777777" w:rsidR="002C4972" w:rsidRPr="00F87716" w:rsidRDefault="002C4972" w:rsidP="008E2E35">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Tehnovõrkude ja –rajatiste kaitsmise ja/või ümberehituse tööproje</w:t>
      </w:r>
      <w:r w:rsidR="008E2E35" w:rsidRPr="00F87716">
        <w:rPr>
          <w:rFonts w:ascii="Times New Roman" w:hAnsi="Times New Roman" w:cs="Times New Roman"/>
          <w:sz w:val="24"/>
          <w:szCs w:val="24"/>
        </w:rPr>
        <w:t>kt (tehnovõrkude koondkaustana).</w:t>
      </w:r>
    </w:p>
    <w:p w14:paraId="4A7605C1" w14:textId="77777777" w:rsidR="00EC0E8C" w:rsidRPr="00F87716" w:rsidRDefault="00EC0E8C" w:rsidP="003F3B3E">
      <w:pPr>
        <w:spacing w:after="0" w:line="240" w:lineRule="auto"/>
        <w:jc w:val="both"/>
        <w:rPr>
          <w:rFonts w:ascii="Times New Roman" w:hAnsi="Times New Roman" w:cs="Times New Roman"/>
          <w:sz w:val="24"/>
          <w:szCs w:val="24"/>
        </w:rPr>
      </w:pPr>
    </w:p>
    <w:p w14:paraId="2CC7AA6F" w14:textId="77777777" w:rsidR="00EC0E8C" w:rsidRPr="00F87716" w:rsidRDefault="002C4972" w:rsidP="003F3B3E">
      <w:pPr>
        <w:pStyle w:val="Loendilik"/>
        <w:numPr>
          <w:ilvl w:val="0"/>
          <w:numId w:val="1"/>
        </w:numPr>
        <w:spacing w:after="0" w:line="240" w:lineRule="auto"/>
        <w:jc w:val="both"/>
        <w:rPr>
          <w:rFonts w:ascii="Times New Roman" w:hAnsi="Times New Roman" w:cs="Times New Roman"/>
          <w:sz w:val="24"/>
          <w:szCs w:val="24"/>
        </w:rPr>
      </w:pPr>
      <w:r w:rsidRPr="00F87716">
        <w:rPr>
          <w:rFonts w:ascii="Times New Roman" w:hAnsi="Times New Roman" w:cs="Times New Roman"/>
          <w:sz w:val="24"/>
          <w:szCs w:val="24"/>
        </w:rPr>
        <w:t>Põhi</w:t>
      </w:r>
      <w:r w:rsidR="00AD4F2A" w:rsidRPr="00F87716">
        <w:rPr>
          <w:rFonts w:ascii="Times New Roman" w:hAnsi="Times New Roman" w:cs="Times New Roman"/>
          <w:sz w:val="24"/>
          <w:szCs w:val="24"/>
        </w:rPr>
        <w:t>projekti koostamine</w:t>
      </w:r>
    </w:p>
    <w:p w14:paraId="02E23EB1" w14:textId="77777777" w:rsidR="002C4972" w:rsidRPr="00F87716" w:rsidRDefault="005608BE"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Koostada  jalgtee asukoha skeem M 1 : 5000 ning lõigu asendiplaan M 1:500.</w:t>
      </w:r>
    </w:p>
    <w:p w14:paraId="3C8BC206" w14:textId="77777777" w:rsidR="005608BE" w:rsidRPr="00F87716" w:rsidRDefault="005608BE"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Koostada projekteeritava jalgtee pikiprofiil vastavalt Maanteeameti juhisele „Soovitused pikiprofiili ja tüüpristprofiili vormistamiseks – 2008“.</w:t>
      </w:r>
    </w:p>
    <w:p w14:paraId="589F4316" w14:textId="77777777" w:rsidR="002C4972" w:rsidRDefault="005608BE"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 xml:space="preserve">Projekti koosseisus esitada mahuaruanded </w:t>
      </w:r>
      <w:r w:rsidR="00EC0140">
        <w:rPr>
          <w:rFonts w:ascii="Times New Roman" w:hAnsi="Times New Roman" w:cs="Times New Roman"/>
          <w:sz w:val="24"/>
          <w:szCs w:val="24"/>
        </w:rPr>
        <w:t>vastavalt Teetööde tehnilis</w:t>
      </w:r>
      <w:r w:rsidRPr="00F87716">
        <w:rPr>
          <w:rFonts w:ascii="Times New Roman" w:hAnsi="Times New Roman" w:cs="Times New Roman"/>
          <w:sz w:val="24"/>
          <w:szCs w:val="24"/>
        </w:rPr>
        <w:t xml:space="preserve">e kirjelduse </w:t>
      </w:r>
      <w:r w:rsidR="00EC0140">
        <w:rPr>
          <w:rFonts w:ascii="Times New Roman" w:hAnsi="Times New Roman" w:cs="Times New Roman"/>
          <w:sz w:val="24"/>
          <w:szCs w:val="24"/>
        </w:rPr>
        <w:t xml:space="preserve">projekti koostamise hetkel kehtivale versioonile </w:t>
      </w:r>
      <w:r w:rsidRPr="00F87716">
        <w:rPr>
          <w:rFonts w:ascii="Times New Roman" w:hAnsi="Times New Roman" w:cs="Times New Roman"/>
          <w:sz w:val="24"/>
          <w:szCs w:val="24"/>
        </w:rPr>
        <w:t>peatükkide ja selles</w:t>
      </w:r>
      <w:r w:rsidRPr="005608BE">
        <w:rPr>
          <w:rFonts w:ascii="Times New Roman" w:hAnsi="Times New Roman" w:cs="Times New Roman"/>
          <w:sz w:val="24"/>
          <w:szCs w:val="24"/>
        </w:rPr>
        <w:t xml:space="preserve"> sisalduvate </w:t>
      </w:r>
      <w:r w:rsidR="00EC0140">
        <w:rPr>
          <w:rFonts w:ascii="Times New Roman" w:hAnsi="Times New Roman" w:cs="Times New Roman"/>
          <w:sz w:val="24"/>
          <w:szCs w:val="24"/>
        </w:rPr>
        <w:t>makse</w:t>
      </w:r>
      <w:r w:rsidRPr="005608BE">
        <w:rPr>
          <w:rFonts w:ascii="Times New Roman" w:hAnsi="Times New Roman" w:cs="Times New Roman"/>
          <w:sz w:val="24"/>
          <w:szCs w:val="24"/>
        </w:rPr>
        <w:t>artiklite lõikes (ehitusobjekti ettevalmistamine, mullatööd, katend, drenaaž ja truubid, liikluskorraldus- ja ohutusvahendid jne), kus aruannete tabelites o</w:t>
      </w:r>
      <w:r w:rsidR="00EC0140">
        <w:rPr>
          <w:rFonts w:ascii="Times New Roman" w:hAnsi="Times New Roman" w:cs="Times New Roman"/>
          <w:sz w:val="24"/>
          <w:szCs w:val="24"/>
        </w:rPr>
        <w:t xml:space="preserve">n töömahud (artiklite lõikes) </w:t>
      </w:r>
      <w:r w:rsidRPr="005608BE">
        <w:rPr>
          <w:rFonts w:ascii="Times New Roman" w:hAnsi="Times New Roman" w:cs="Times New Roman"/>
          <w:sz w:val="24"/>
          <w:szCs w:val="24"/>
        </w:rPr>
        <w:t>välja toodud (failide formaat *</w:t>
      </w:r>
      <w:proofErr w:type="spellStart"/>
      <w:r w:rsidRPr="005608BE">
        <w:rPr>
          <w:rFonts w:ascii="Times New Roman" w:hAnsi="Times New Roman" w:cs="Times New Roman"/>
          <w:sz w:val="24"/>
          <w:szCs w:val="24"/>
        </w:rPr>
        <w:t>xls</w:t>
      </w:r>
      <w:proofErr w:type="spellEnd"/>
      <w:r w:rsidRPr="005608BE">
        <w:rPr>
          <w:rFonts w:ascii="Times New Roman" w:hAnsi="Times New Roman" w:cs="Times New Roman"/>
          <w:sz w:val="24"/>
          <w:szCs w:val="24"/>
        </w:rPr>
        <w:t xml:space="preserve"> või *</w:t>
      </w:r>
      <w:proofErr w:type="spellStart"/>
      <w:r w:rsidRPr="005608BE">
        <w:rPr>
          <w:rFonts w:ascii="Times New Roman" w:hAnsi="Times New Roman" w:cs="Times New Roman"/>
          <w:sz w:val="24"/>
          <w:szCs w:val="24"/>
        </w:rPr>
        <w:t>x</w:t>
      </w:r>
      <w:r w:rsidR="00EC0140">
        <w:rPr>
          <w:rFonts w:ascii="Times New Roman" w:hAnsi="Times New Roman" w:cs="Times New Roman"/>
          <w:sz w:val="24"/>
          <w:szCs w:val="24"/>
        </w:rPr>
        <w:t>lsx</w:t>
      </w:r>
      <w:proofErr w:type="spellEnd"/>
      <w:r w:rsidRPr="005608BE">
        <w:rPr>
          <w:rFonts w:ascii="Times New Roman" w:hAnsi="Times New Roman" w:cs="Times New Roman"/>
          <w:sz w:val="24"/>
          <w:szCs w:val="24"/>
        </w:rPr>
        <w:t>). Mahuaruanded peavad olema ülesehitatud selliselt, et iga töömahu puhul on selgelt aru saada kasutuskoht.</w:t>
      </w:r>
    </w:p>
    <w:p w14:paraId="70DD8AD7" w14:textId="77777777" w:rsidR="005608BE" w:rsidRDefault="005608BE"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5608BE">
        <w:rPr>
          <w:rFonts w:ascii="Times New Roman" w:hAnsi="Times New Roman" w:cs="Times New Roman"/>
          <w:sz w:val="24"/>
          <w:szCs w:val="24"/>
        </w:rPr>
        <w:t>Koostada tüüpristprofiilid erineva lahendusega ristlõigetest, milles näidata ära katendi konstruktsioonid, olemasolev ja projekteeritud situatsioon ning piirkond kuhu vastav tüüp on projekteeritud</w:t>
      </w:r>
      <w:r>
        <w:rPr>
          <w:rFonts w:ascii="Times New Roman" w:hAnsi="Times New Roman" w:cs="Times New Roman"/>
          <w:sz w:val="24"/>
          <w:szCs w:val="24"/>
        </w:rPr>
        <w:t>.</w:t>
      </w:r>
    </w:p>
    <w:p w14:paraId="523F2ABE" w14:textId="77777777" w:rsidR="00940200" w:rsidRDefault="00940200"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940200">
        <w:rPr>
          <w:rFonts w:ascii="Times New Roman" w:hAnsi="Times New Roman" w:cs="Times New Roman"/>
          <w:sz w:val="24"/>
          <w:szCs w:val="24"/>
        </w:rPr>
        <w:t>Kui jalgtee ehituse</w:t>
      </w:r>
      <w:r>
        <w:rPr>
          <w:rFonts w:ascii="Times New Roman" w:hAnsi="Times New Roman" w:cs="Times New Roman"/>
          <w:sz w:val="24"/>
          <w:szCs w:val="24"/>
        </w:rPr>
        <w:t>st</w:t>
      </w:r>
      <w:r w:rsidRPr="00940200">
        <w:rPr>
          <w:rFonts w:ascii="Times New Roman" w:hAnsi="Times New Roman" w:cs="Times New Roman"/>
          <w:sz w:val="24"/>
          <w:szCs w:val="24"/>
        </w:rPr>
        <w:t xml:space="preserve"> tulenevalt on vaja kaitsta või ümber tõsta kommunikatsioone, tuleb koostada kommunikatsioonide ümberehituse/tõstmise ja/või kaitsmise projektid. Trassivaldajate nõuetest, mis ei ole otseselt  tingitud tee </w:t>
      </w:r>
      <w:r w:rsidR="003B0A54">
        <w:rPr>
          <w:rFonts w:ascii="Times New Roman" w:hAnsi="Times New Roman" w:cs="Times New Roman"/>
          <w:sz w:val="24"/>
          <w:szCs w:val="24"/>
        </w:rPr>
        <w:t>ehitamisest</w:t>
      </w:r>
      <w:r w:rsidRPr="00940200">
        <w:rPr>
          <w:rFonts w:ascii="Times New Roman" w:hAnsi="Times New Roman" w:cs="Times New Roman"/>
          <w:sz w:val="24"/>
          <w:szCs w:val="24"/>
        </w:rPr>
        <w:t>, tuleb informeerida koheselt Tellijat kirjalikult ning enne trassivaldajaga kooskõlastamist tuleb lahendused Tellijaga kooskõlastada.</w:t>
      </w:r>
    </w:p>
    <w:p w14:paraId="5C57899F" w14:textId="22998E7D" w:rsidR="00940200" w:rsidRDefault="00940200"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940200">
        <w:rPr>
          <w:rFonts w:ascii="Times New Roman" w:hAnsi="Times New Roman" w:cs="Times New Roman"/>
          <w:sz w:val="24"/>
          <w:szCs w:val="24"/>
        </w:rPr>
        <w:lastRenderedPageBreak/>
        <w:t xml:space="preserve">Töövõtja peab põhiprojekti koostamisel juhinduma </w:t>
      </w:r>
      <w:r w:rsidR="00087946">
        <w:rPr>
          <w:rFonts w:ascii="Times New Roman" w:hAnsi="Times New Roman" w:cs="Times New Roman"/>
          <w:sz w:val="24"/>
          <w:szCs w:val="24"/>
        </w:rPr>
        <w:t>Maanteeameti peadirektori 19.01.2016 käskkirjaga nr 0014 kinnitatud „</w:t>
      </w:r>
      <w:r w:rsidRPr="00940200">
        <w:rPr>
          <w:rFonts w:ascii="Times New Roman" w:hAnsi="Times New Roman" w:cs="Times New Roman"/>
          <w:sz w:val="24"/>
          <w:szCs w:val="24"/>
        </w:rPr>
        <w:t>Teetööde tehnilis</w:t>
      </w:r>
      <w:r w:rsidR="00087946">
        <w:rPr>
          <w:rFonts w:ascii="Times New Roman" w:hAnsi="Times New Roman" w:cs="Times New Roman"/>
          <w:sz w:val="24"/>
          <w:szCs w:val="24"/>
        </w:rPr>
        <w:t>test</w:t>
      </w:r>
      <w:r w:rsidRPr="00940200">
        <w:rPr>
          <w:rFonts w:ascii="Times New Roman" w:hAnsi="Times New Roman" w:cs="Times New Roman"/>
          <w:sz w:val="24"/>
          <w:szCs w:val="24"/>
        </w:rPr>
        <w:t xml:space="preserve"> kirjeldus</w:t>
      </w:r>
      <w:r w:rsidR="00087946">
        <w:rPr>
          <w:rFonts w:ascii="Times New Roman" w:hAnsi="Times New Roman" w:cs="Times New Roman"/>
          <w:sz w:val="24"/>
          <w:szCs w:val="24"/>
        </w:rPr>
        <w:t>test“</w:t>
      </w:r>
      <w:r w:rsidR="00335A33">
        <w:rPr>
          <w:rFonts w:ascii="Times New Roman" w:hAnsi="Times New Roman" w:cs="Times New Roman"/>
          <w:sz w:val="24"/>
          <w:szCs w:val="24"/>
        </w:rPr>
        <w:t xml:space="preserve"> </w:t>
      </w:r>
      <w:r w:rsidRPr="00940200">
        <w:rPr>
          <w:rFonts w:ascii="Times New Roman" w:hAnsi="Times New Roman" w:cs="Times New Roman"/>
          <w:sz w:val="24"/>
          <w:szCs w:val="24"/>
        </w:rPr>
        <w:t>ja esitama töömahuloendid kõikide ehituste ja ümberehituste kohta vastavalt sellele.</w:t>
      </w:r>
    </w:p>
    <w:p w14:paraId="2547875C" w14:textId="77777777" w:rsidR="00940200" w:rsidRDefault="00940200"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940200">
        <w:rPr>
          <w:rFonts w:ascii="Times New Roman" w:hAnsi="Times New Roman" w:cs="Times New Roman"/>
          <w:sz w:val="24"/>
          <w:szCs w:val="24"/>
        </w:rPr>
        <w:t>Koostada projekteeritud tööde hinnapakkuste loetelud ilma ja koos maksumustega, arvestada 2017. aasta  eeldatavate ehitushindadega.</w:t>
      </w:r>
    </w:p>
    <w:p w14:paraId="44208BCB" w14:textId="77777777" w:rsidR="00940200" w:rsidRDefault="00940200"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940200">
        <w:rPr>
          <w:rFonts w:ascii="Times New Roman" w:hAnsi="Times New Roman" w:cs="Times New Roman"/>
          <w:sz w:val="24"/>
          <w:szCs w:val="24"/>
        </w:rPr>
        <w:t>Koostada kasutus- ja hooldusjuhendid mille koostamisel lähtuda Maanteeameti kodulehel avaldatud dokumendist „Kasutus- ja hooldusjuhendi koostamise põhimõtted (testversioon 08.05.2015)“</w:t>
      </w:r>
      <w:r>
        <w:rPr>
          <w:rFonts w:ascii="Times New Roman" w:hAnsi="Times New Roman" w:cs="Times New Roman"/>
          <w:sz w:val="24"/>
          <w:szCs w:val="24"/>
        </w:rPr>
        <w:t>.</w:t>
      </w:r>
    </w:p>
    <w:p w14:paraId="2F9FCD81" w14:textId="77777777" w:rsidR="005608BE" w:rsidRPr="00F87716" w:rsidRDefault="005608BE" w:rsidP="005608BE">
      <w:pPr>
        <w:spacing w:after="0" w:line="240" w:lineRule="auto"/>
        <w:jc w:val="both"/>
        <w:rPr>
          <w:rFonts w:ascii="Times New Roman" w:hAnsi="Times New Roman" w:cs="Times New Roman"/>
          <w:sz w:val="24"/>
          <w:szCs w:val="24"/>
        </w:rPr>
      </w:pPr>
    </w:p>
    <w:p w14:paraId="0B0DDDA4" w14:textId="77777777" w:rsidR="001067E4" w:rsidRPr="00F87716" w:rsidRDefault="001067E4" w:rsidP="001067E4">
      <w:pPr>
        <w:pStyle w:val="Loendilik"/>
        <w:numPr>
          <w:ilvl w:val="0"/>
          <w:numId w:val="1"/>
        </w:numPr>
        <w:spacing w:after="0" w:line="240" w:lineRule="auto"/>
        <w:jc w:val="both"/>
        <w:rPr>
          <w:rFonts w:ascii="Times New Roman" w:hAnsi="Times New Roman" w:cs="Times New Roman"/>
          <w:sz w:val="24"/>
          <w:szCs w:val="24"/>
        </w:rPr>
      </w:pPr>
      <w:r w:rsidRPr="00F87716">
        <w:rPr>
          <w:rFonts w:ascii="Times New Roman" w:hAnsi="Times New Roman" w:cs="Times New Roman"/>
          <w:sz w:val="24"/>
          <w:szCs w:val="24"/>
        </w:rPr>
        <w:t>Kooskõlastamine ja avalikkuse kaasamine</w:t>
      </w:r>
      <w:r w:rsidR="00912A33" w:rsidRPr="00F87716">
        <w:rPr>
          <w:rFonts w:ascii="Times New Roman" w:hAnsi="Times New Roman" w:cs="Times New Roman"/>
          <w:sz w:val="24"/>
          <w:szCs w:val="24"/>
        </w:rPr>
        <w:t>.</w:t>
      </w:r>
    </w:p>
    <w:p w14:paraId="2DFC8AA9" w14:textId="77777777" w:rsidR="00DC4DFE" w:rsidRPr="00D8633D" w:rsidRDefault="00940200"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 xml:space="preserve">Projekteerimise alguses ja käigus peab Töövõtja konsulteerima tehniliste projektidega seotud küsimustes </w:t>
      </w:r>
      <w:r w:rsidR="00CE2923">
        <w:rPr>
          <w:rFonts w:ascii="Times New Roman" w:hAnsi="Times New Roman" w:cs="Times New Roman"/>
          <w:sz w:val="24"/>
          <w:szCs w:val="24"/>
        </w:rPr>
        <w:t>Tellija</w:t>
      </w:r>
      <w:r w:rsidRPr="00F87716">
        <w:rPr>
          <w:rFonts w:ascii="Times New Roman" w:hAnsi="Times New Roman" w:cs="Times New Roman"/>
          <w:sz w:val="24"/>
          <w:szCs w:val="24"/>
        </w:rPr>
        <w:t>, maa</w:t>
      </w:r>
      <w:r w:rsidR="009C158E">
        <w:rPr>
          <w:rFonts w:ascii="Times New Roman" w:hAnsi="Times New Roman" w:cs="Times New Roman"/>
          <w:sz w:val="24"/>
          <w:szCs w:val="24"/>
        </w:rPr>
        <w:t>omanike, tehnovõrkude valdajate</w:t>
      </w:r>
      <w:r w:rsidRPr="00F87716">
        <w:rPr>
          <w:rFonts w:ascii="Times New Roman" w:hAnsi="Times New Roman" w:cs="Times New Roman"/>
          <w:sz w:val="24"/>
          <w:szCs w:val="24"/>
        </w:rPr>
        <w:t xml:space="preserve"> ja teiste projektiga seotud ametkondade ja isikutega. Koostöös Tellijaga korraldama projekteerimistööde käigus töökoosolekuid vähemalt</w:t>
      </w:r>
      <w:r w:rsidRPr="00940200">
        <w:rPr>
          <w:rFonts w:ascii="Times New Roman" w:hAnsi="Times New Roman" w:cs="Times New Roman"/>
          <w:sz w:val="24"/>
          <w:szCs w:val="24"/>
        </w:rPr>
        <w:t xml:space="preserve"> 1 kord kuus projektlahenduste aruteluks ja kooskõlastamiseks. 1 nädal enne töökoosoleku toimumist on Töövõtja kohustatud saatma asjast huvitatud osapooltele töökoosoleku k</w:t>
      </w:r>
      <w:r w:rsidR="00CE2923">
        <w:rPr>
          <w:rFonts w:ascii="Times New Roman" w:hAnsi="Times New Roman" w:cs="Times New Roman"/>
          <w:sz w:val="24"/>
          <w:szCs w:val="24"/>
        </w:rPr>
        <w:t>utse ning 3 päeva enne esitama T</w:t>
      </w:r>
      <w:r w:rsidRPr="00940200">
        <w:rPr>
          <w:rFonts w:ascii="Times New Roman" w:hAnsi="Times New Roman" w:cs="Times New Roman"/>
          <w:sz w:val="24"/>
          <w:szCs w:val="24"/>
        </w:rPr>
        <w:t xml:space="preserve">ellijale töökoosoleku päevakorra. Töökoosolekute toimumise koht on </w:t>
      </w:r>
      <w:r w:rsidR="00CE2923">
        <w:rPr>
          <w:rFonts w:ascii="Times New Roman" w:hAnsi="Times New Roman" w:cs="Times New Roman"/>
          <w:sz w:val="24"/>
          <w:szCs w:val="24"/>
        </w:rPr>
        <w:t>Selja mnt 2, Tori.</w:t>
      </w:r>
    </w:p>
    <w:p w14:paraId="4C604412" w14:textId="77777777" w:rsidR="00CE2923" w:rsidRPr="00CE2923" w:rsidRDefault="00940200" w:rsidP="00CE2923">
      <w:pPr>
        <w:pStyle w:val="Loendilik"/>
        <w:numPr>
          <w:ilvl w:val="1"/>
          <w:numId w:val="1"/>
        </w:numPr>
        <w:spacing w:after="0" w:line="240" w:lineRule="auto"/>
        <w:ind w:left="567" w:hanging="567"/>
        <w:jc w:val="both"/>
        <w:rPr>
          <w:rFonts w:ascii="Times New Roman" w:hAnsi="Times New Roman" w:cs="Times New Roman"/>
          <w:sz w:val="24"/>
          <w:szCs w:val="24"/>
        </w:rPr>
      </w:pPr>
      <w:r w:rsidRPr="00940200">
        <w:rPr>
          <w:rFonts w:ascii="Times New Roman" w:hAnsi="Times New Roman" w:cs="Times New Roman"/>
          <w:sz w:val="24"/>
          <w:szCs w:val="24"/>
        </w:rPr>
        <w:t>Projektiga ettenähtud tööd, mis mõjutavad otseselt piirinaabreid (nt kraavitööd, läbisõit krundilt ajutine maakasutus, puude mahavõtmine kinnistul või selle piiri lähistel jms), tuleb projekteerimise käigus kooskõlastada. Kooskõlastus peab olema üheselt mõistetav ja sisaldam</w:t>
      </w:r>
      <w:r w:rsidR="00CE2923">
        <w:rPr>
          <w:rFonts w:ascii="Times New Roman" w:hAnsi="Times New Roman" w:cs="Times New Roman"/>
          <w:sz w:val="24"/>
          <w:szCs w:val="24"/>
        </w:rPr>
        <w:t xml:space="preserve">a tööde loetelu ja </w:t>
      </w:r>
      <w:r w:rsidR="00CE2923" w:rsidRPr="00940200">
        <w:rPr>
          <w:rFonts w:ascii="Times New Roman" w:hAnsi="Times New Roman" w:cs="Times New Roman"/>
          <w:sz w:val="24"/>
          <w:szCs w:val="24"/>
        </w:rPr>
        <w:t>võimalikke tingimusi</w:t>
      </w:r>
      <w:r w:rsidR="00CE2923">
        <w:rPr>
          <w:rFonts w:ascii="Times New Roman" w:hAnsi="Times New Roman" w:cs="Times New Roman"/>
          <w:sz w:val="24"/>
          <w:szCs w:val="24"/>
        </w:rPr>
        <w:t>,</w:t>
      </w:r>
      <w:r w:rsidR="00CE2923" w:rsidRPr="00940200">
        <w:rPr>
          <w:rFonts w:ascii="Times New Roman" w:hAnsi="Times New Roman" w:cs="Times New Roman"/>
          <w:sz w:val="24"/>
          <w:szCs w:val="24"/>
        </w:rPr>
        <w:t xml:space="preserve"> </w:t>
      </w:r>
      <w:r w:rsidRPr="00940200">
        <w:rPr>
          <w:rFonts w:ascii="Times New Roman" w:hAnsi="Times New Roman" w:cs="Times New Roman"/>
          <w:sz w:val="24"/>
          <w:szCs w:val="24"/>
        </w:rPr>
        <w:t>millega ollakse nõus. T</w:t>
      </w:r>
      <w:r w:rsidR="00CE2923">
        <w:rPr>
          <w:rFonts w:ascii="Times New Roman" w:hAnsi="Times New Roman" w:cs="Times New Roman"/>
          <w:sz w:val="24"/>
          <w:szCs w:val="24"/>
        </w:rPr>
        <w:t>ingimusliku kooskõlastuse puhul</w:t>
      </w:r>
      <w:r w:rsidRPr="00940200">
        <w:rPr>
          <w:rFonts w:ascii="Times New Roman" w:hAnsi="Times New Roman" w:cs="Times New Roman"/>
          <w:sz w:val="24"/>
          <w:szCs w:val="24"/>
        </w:rPr>
        <w:t xml:space="preserve"> peab Töövõtja teavitama Tellijat maaomanikku seisukohtadest. Tagatud peab olema piiripunktide </w:t>
      </w:r>
      <w:r w:rsidR="009C158E">
        <w:rPr>
          <w:rFonts w:ascii="Times New Roman" w:hAnsi="Times New Roman" w:cs="Times New Roman"/>
          <w:sz w:val="24"/>
          <w:szCs w:val="24"/>
        </w:rPr>
        <w:t>tähiste säilimine tööde käigus.</w:t>
      </w:r>
    </w:p>
    <w:p w14:paraId="242035BE" w14:textId="77777777" w:rsidR="00013DF3" w:rsidRDefault="00940200"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940200">
        <w:rPr>
          <w:rFonts w:ascii="Times New Roman" w:hAnsi="Times New Roman" w:cs="Times New Roman"/>
          <w:sz w:val="24"/>
          <w:szCs w:val="24"/>
        </w:rPr>
        <w:t xml:space="preserve">Projekt kooskõlastada </w:t>
      </w:r>
      <w:r w:rsidR="00CE2923">
        <w:rPr>
          <w:rFonts w:ascii="Times New Roman" w:hAnsi="Times New Roman" w:cs="Times New Roman"/>
          <w:sz w:val="24"/>
          <w:szCs w:val="24"/>
        </w:rPr>
        <w:t>Tellijaga</w:t>
      </w:r>
      <w:r w:rsidRPr="00940200">
        <w:rPr>
          <w:rFonts w:ascii="Times New Roman" w:hAnsi="Times New Roman" w:cs="Times New Roman"/>
          <w:sz w:val="24"/>
          <w:szCs w:val="24"/>
        </w:rPr>
        <w:t>, maaom</w:t>
      </w:r>
      <w:r w:rsidR="009C158E">
        <w:rPr>
          <w:rFonts w:ascii="Times New Roman" w:hAnsi="Times New Roman" w:cs="Times New Roman"/>
          <w:sz w:val="24"/>
          <w:szCs w:val="24"/>
        </w:rPr>
        <w:t>anike ja tehnovõrkude valdajatega</w:t>
      </w:r>
      <w:r w:rsidR="00013DF3">
        <w:rPr>
          <w:rFonts w:ascii="Times New Roman" w:hAnsi="Times New Roman" w:cs="Times New Roman"/>
          <w:sz w:val="24"/>
          <w:szCs w:val="24"/>
        </w:rPr>
        <w:t>.</w:t>
      </w:r>
    </w:p>
    <w:p w14:paraId="02BA6D47" w14:textId="77777777" w:rsidR="006463FD" w:rsidRPr="00F87716" w:rsidRDefault="006463FD" w:rsidP="006463FD">
      <w:pPr>
        <w:pStyle w:val="Loendilik"/>
        <w:spacing w:after="0" w:line="240" w:lineRule="auto"/>
        <w:ind w:left="792"/>
        <w:jc w:val="both"/>
        <w:rPr>
          <w:rFonts w:ascii="Times New Roman" w:hAnsi="Times New Roman" w:cs="Times New Roman"/>
          <w:sz w:val="24"/>
          <w:szCs w:val="24"/>
        </w:rPr>
      </w:pPr>
    </w:p>
    <w:p w14:paraId="44FEF98F" w14:textId="77777777" w:rsidR="00885085" w:rsidRPr="00F87716" w:rsidRDefault="00AD4F2A" w:rsidP="00013DF3">
      <w:pPr>
        <w:pStyle w:val="Loendilik"/>
        <w:numPr>
          <w:ilvl w:val="0"/>
          <w:numId w:val="1"/>
        </w:numPr>
        <w:spacing w:after="0" w:line="240" w:lineRule="auto"/>
        <w:jc w:val="both"/>
        <w:rPr>
          <w:rFonts w:ascii="Times New Roman" w:hAnsi="Times New Roman" w:cs="Times New Roman"/>
          <w:sz w:val="24"/>
          <w:szCs w:val="24"/>
        </w:rPr>
      </w:pPr>
      <w:r w:rsidRPr="00F87716">
        <w:rPr>
          <w:rFonts w:ascii="Times New Roman" w:hAnsi="Times New Roman" w:cs="Times New Roman"/>
          <w:sz w:val="24"/>
          <w:szCs w:val="24"/>
        </w:rPr>
        <w:t>Vormistusnõuded</w:t>
      </w:r>
    </w:p>
    <w:p w14:paraId="04B8C8B5" w14:textId="77777777" w:rsidR="00885085" w:rsidRPr="00F87716" w:rsidRDefault="00013DF3"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 xml:space="preserve">Tehnilised projektid vormistada </w:t>
      </w:r>
      <w:r w:rsidR="00335A33">
        <w:rPr>
          <w:rFonts w:ascii="Times New Roman" w:hAnsi="Times New Roman" w:cs="Times New Roman"/>
          <w:sz w:val="24"/>
          <w:szCs w:val="24"/>
        </w:rPr>
        <w:t xml:space="preserve">3 </w:t>
      </w:r>
      <w:r w:rsidRPr="00F87716">
        <w:rPr>
          <w:rFonts w:ascii="Times New Roman" w:hAnsi="Times New Roman" w:cs="Times New Roman"/>
          <w:sz w:val="24"/>
          <w:szCs w:val="24"/>
        </w:rPr>
        <w:t>(</w:t>
      </w:r>
      <w:r w:rsidR="00E36B01" w:rsidRPr="00F87716">
        <w:rPr>
          <w:rFonts w:ascii="Times New Roman" w:hAnsi="Times New Roman" w:cs="Times New Roman"/>
          <w:sz w:val="24"/>
          <w:szCs w:val="24"/>
        </w:rPr>
        <w:t>kolmes</w:t>
      </w:r>
      <w:r w:rsidR="003C40AC" w:rsidRPr="00F87716">
        <w:rPr>
          <w:rFonts w:ascii="Times New Roman" w:hAnsi="Times New Roman" w:cs="Times New Roman"/>
          <w:sz w:val="24"/>
          <w:szCs w:val="24"/>
        </w:rPr>
        <w:t>)</w:t>
      </w:r>
      <w:r w:rsidR="00885085" w:rsidRPr="00F87716">
        <w:rPr>
          <w:rFonts w:ascii="Times New Roman" w:hAnsi="Times New Roman" w:cs="Times New Roman"/>
          <w:sz w:val="24"/>
          <w:szCs w:val="24"/>
        </w:rPr>
        <w:t xml:space="preserve"> eksemplaris eestikeelsena (köite formaat </w:t>
      </w:r>
      <w:r w:rsidR="00335A33">
        <w:rPr>
          <w:rFonts w:ascii="Times New Roman" w:hAnsi="Times New Roman" w:cs="Times New Roman"/>
          <w:sz w:val="24"/>
          <w:szCs w:val="24"/>
        </w:rPr>
        <w:t xml:space="preserve">A3 </w:t>
      </w:r>
      <w:r w:rsidR="00335A33" w:rsidRPr="007074E0">
        <w:rPr>
          <w:rFonts w:ascii="Times New Roman" w:hAnsi="Times New Roman" w:cs="Times New Roman"/>
          <w:sz w:val="24"/>
          <w:szCs w:val="24"/>
        </w:rPr>
        <w:t>või A4</w:t>
      </w:r>
      <w:r w:rsidR="00885085" w:rsidRPr="007074E0">
        <w:rPr>
          <w:rFonts w:ascii="Times New Roman" w:hAnsi="Times New Roman" w:cs="Times New Roman"/>
          <w:sz w:val="24"/>
          <w:szCs w:val="24"/>
        </w:rPr>
        <w:t xml:space="preserve">) </w:t>
      </w:r>
      <w:r w:rsidR="00885085" w:rsidRPr="00F87716">
        <w:rPr>
          <w:rFonts w:ascii="Times New Roman" w:hAnsi="Times New Roman" w:cs="Times New Roman"/>
          <w:sz w:val="24"/>
          <w:szCs w:val="24"/>
        </w:rPr>
        <w:t xml:space="preserve">ja </w:t>
      </w:r>
      <w:r w:rsidR="00E36B01" w:rsidRPr="00F87716">
        <w:rPr>
          <w:rFonts w:ascii="Times New Roman" w:hAnsi="Times New Roman" w:cs="Times New Roman"/>
          <w:sz w:val="24"/>
          <w:szCs w:val="24"/>
        </w:rPr>
        <w:t>3 (kolmes</w:t>
      </w:r>
      <w:r w:rsidRPr="00F87716">
        <w:rPr>
          <w:rFonts w:ascii="Times New Roman" w:hAnsi="Times New Roman" w:cs="Times New Roman"/>
          <w:sz w:val="24"/>
          <w:szCs w:val="24"/>
        </w:rPr>
        <w:t xml:space="preserve">) </w:t>
      </w:r>
      <w:r w:rsidR="00885085" w:rsidRPr="00F87716">
        <w:rPr>
          <w:rFonts w:ascii="Times New Roman" w:hAnsi="Times New Roman" w:cs="Times New Roman"/>
          <w:sz w:val="24"/>
          <w:szCs w:val="24"/>
        </w:rPr>
        <w:t xml:space="preserve">eksemplaris CD-l. </w:t>
      </w:r>
      <w:r w:rsidR="00050D60" w:rsidRPr="00F87716">
        <w:rPr>
          <w:rFonts w:ascii="Times New Roman" w:hAnsi="Times New Roman" w:cs="Times New Roman"/>
          <w:sz w:val="24"/>
          <w:szCs w:val="24"/>
        </w:rPr>
        <w:t xml:space="preserve">Vajadusel koostab </w:t>
      </w:r>
      <w:r w:rsidR="00516B5F" w:rsidRPr="00F87716">
        <w:rPr>
          <w:rFonts w:ascii="Times New Roman" w:hAnsi="Times New Roman" w:cs="Times New Roman"/>
          <w:sz w:val="24"/>
          <w:szCs w:val="24"/>
        </w:rPr>
        <w:t>Töövõtja</w:t>
      </w:r>
      <w:r w:rsidR="00885085" w:rsidRPr="00F87716">
        <w:rPr>
          <w:rFonts w:ascii="Times New Roman" w:hAnsi="Times New Roman" w:cs="Times New Roman"/>
          <w:sz w:val="24"/>
          <w:szCs w:val="24"/>
        </w:rPr>
        <w:t xml:space="preserve"> oma kulul täiendavad eksemplarid kommunikatsioonide valdajatele</w:t>
      </w:r>
      <w:r w:rsidR="00E36B01" w:rsidRPr="00F87716">
        <w:rPr>
          <w:rFonts w:ascii="Times New Roman" w:hAnsi="Times New Roman" w:cs="Times New Roman"/>
          <w:sz w:val="24"/>
          <w:szCs w:val="24"/>
        </w:rPr>
        <w:t xml:space="preserve"> nende nõudmisel</w:t>
      </w:r>
      <w:r w:rsidR="00885085" w:rsidRPr="00F87716">
        <w:rPr>
          <w:rFonts w:ascii="Times New Roman" w:hAnsi="Times New Roman" w:cs="Times New Roman"/>
          <w:sz w:val="24"/>
          <w:szCs w:val="24"/>
        </w:rPr>
        <w:t>.</w:t>
      </w:r>
    </w:p>
    <w:p w14:paraId="3C262663" w14:textId="4E52F63B" w:rsidR="00C86199" w:rsidRPr="00C86199" w:rsidRDefault="00C86199"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 xml:space="preserve">Kululoendid eraldi teeprojekti ja liinirajatiste kohta esitada vastavalt teetööde tehnilistele kirjeldustele </w:t>
      </w:r>
      <w:r w:rsidR="0063085D" w:rsidRPr="00F87716">
        <w:rPr>
          <w:rFonts w:ascii="Times New Roman" w:hAnsi="Times New Roman" w:cs="Times New Roman"/>
          <w:sz w:val="24"/>
          <w:szCs w:val="24"/>
        </w:rPr>
        <w:t>3 eksemplaris (1 eksemplar</w:t>
      </w:r>
      <w:r w:rsidRPr="00F87716">
        <w:rPr>
          <w:rFonts w:ascii="Times New Roman" w:hAnsi="Times New Roman" w:cs="Times New Roman"/>
          <w:sz w:val="24"/>
          <w:szCs w:val="24"/>
        </w:rPr>
        <w:t xml:space="preserve"> tellijale koos maksumustega) ja</w:t>
      </w:r>
      <w:r w:rsidRPr="00AB1018">
        <w:rPr>
          <w:rFonts w:ascii="Times New Roman" w:hAnsi="Times New Roman" w:cs="Times New Roman"/>
          <w:sz w:val="24"/>
          <w:szCs w:val="24"/>
        </w:rPr>
        <w:t xml:space="preserve"> 2 CD-l. </w:t>
      </w:r>
    </w:p>
    <w:p w14:paraId="1E9B8839" w14:textId="77777777" w:rsidR="00AB1018" w:rsidRDefault="00AB1018"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AB1018">
        <w:rPr>
          <w:rFonts w:ascii="Times New Roman" w:hAnsi="Times New Roman" w:cs="Times New Roman"/>
          <w:sz w:val="24"/>
          <w:szCs w:val="24"/>
        </w:rPr>
        <w:t>CD vormistamisel kasutada järgmisi failiformaate</w:t>
      </w:r>
      <w:r w:rsidR="00885085" w:rsidRPr="00885085">
        <w:rPr>
          <w:rFonts w:ascii="Times New Roman" w:hAnsi="Times New Roman" w:cs="Times New Roman"/>
          <w:sz w:val="24"/>
          <w:szCs w:val="24"/>
        </w:rPr>
        <w:t>:</w:t>
      </w:r>
    </w:p>
    <w:p w14:paraId="4FC5A788" w14:textId="77777777" w:rsidR="00AB1018" w:rsidRDefault="00AB1018" w:rsidP="00BC74EE">
      <w:pPr>
        <w:pStyle w:val="Loendilik"/>
        <w:numPr>
          <w:ilvl w:val="2"/>
          <w:numId w:val="1"/>
        </w:numPr>
        <w:spacing w:after="0" w:line="240" w:lineRule="auto"/>
        <w:ind w:left="567" w:hanging="567"/>
        <w:jc w:val="both"/>
        <w:rPr>
          <w:rFonts w:ascii="Times New Roman" w:hAnsi="Times New Roman" w:cs="Times New Roman"/>
          <w:sz w:val="24"/>
          <w:szCs w:val="24"/>
        </w:rPr>
      </w:pPr>
      <w:r w:rsidRPr="00AB1018">
        <w:rPr>
          <w:rFonts w:ascii="Times New Roman" w:hAnsi="Times New Roman" w:cs="Times New Roman"/>
          <w:sz w:val="24"/>
          <w:szCs w:val="24"/>
        </w:rPr>
        <w:t xml:space="preserve">jooniste failid esitada </w:t>
      </w:r>
      <w:r>
        <w:rPr>
          <w:rFonts w:ascii="Times New Roman" w:hAnsi="Times New Roman" w:cs="Times New Roman"/>
          <w:sz w:val="24"/>
          <w:szCs w:val="24"/>
        </w:rPr>
        <w:t>originaalkujul (</w:t>
      </w:r>
      <w:r w:rsidRPr="00AB1018">
        <w:rPr>
          <w:rFonts w:ascii="Times New Roman" w:hAnsi="Times New Roman" w:cs="Times New Roman"/>
          <w:sz w:val="24"/>
          <w:szCs w:val="24"/>
        </w:rPr>
        <w:t>.</w:t>
      </w:r>
      <w:proofErr w:type="spellStart"/>
      <w:r w:rsidRPr="00AB1018">
        <w:rPr>
          <w:rFonts w:ascii="Times New Roman" w:hAnsi="Times New Roman" w:cs="Times New Roman"/>
          <w:b/>
          <w:sz w:val="24"/>
          <w:szCs w:val="24"/>
        </w:rPr>
        <w:t>dgn</w:t>
      </w:r>
      <w:proofErr w:type="spellEnd"/>
      <w:r w:rsidRPr="00AB1018">
        <w:rPr>
          <w:rFonts w:ascii="Times New Roman" w:hAnsi="Times New Roman" w:cs="Times New Roman"/>
          <w:sz w:val="24"/>
          <w:szCs w:val="24"/>
        </w:rPr>
        <w:t xml:space="preserve"> või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dwg</w:t>
      </w:r>
      <w:proofErr w:type="spellEnd"/>
      <w:r>
        <w:rPr>
          <w:rFonts w:ascii="Times New Roman" w:hAnsi="Times New Roman" w:cs="Times New Roman"/>
          <w:sz w:val="24"/>
          <w:szCs w:val="24"/>
        </w:rPr>
        <w:t xml:space="preserve">) </w:t>
      </w:r>
      <w:r w:rsidRPr="00AB1018">
        <w:rPr>
          <w:rFonts w:ascii="Times New Roman" w:hAnsi="Times New Roman" w:cs="Times New Roman"/>
          <w:sz w:val="24"/>
          <w:szCs w:val="24"/>
        </w:rPr>
        <w:t>koos kõikide projektis kasutatud failidega</w:t>
      </w:r>
      <w:r>
        <w:rPr>
          <w:rFonts w:ascii="Times New Roman" w:hAnsi="Times New Roman" w:cs="Times New Roman"/>
          <w:sz w:val="24"/>
          <w:szCs w:val="24"/>
        </w:rPr>
        <w:t xml:space="preserve"> (</w:t>
      </w:r>
      <w:proofErr w:type="spellStart"/>
      <w:r>
        <w:rPr>
          <w:rFonts w:ascii="Times New Roman" w:hAnsi="Times New Roman" w:cs="Times New Roman"/>
          <w:sz w:val="24"/>
          <w:szCs w:val="24"/>
        </w:rPr>
        <w:t>reference</w:t>
      </w:r>
      <w:proofErr w:type="spellEnd"/>
      <w:r>
        <w:rPr>
          <w:rFonts w:ascii="Times New Roman" w:hAnsi="Times New Roman" w:cs="Times New Roman"/>
          <w:sz w:val="24"/>
          <w:szCs w:val="24"/>
        </w:rPr>
        <w:t xml:space="preserve">, printimiseks vajalikud failid, kasutatud joonte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shx</w:t>
      </w:r>
      <w:proofErr w:type="spellEnd"/>
      <w:r>
        <w:rPr>
          <w:rFonts w:ascii="Times New Roman" w:hAnsi="Times New Roman" w:cs="Times New Roman"/>
          <w:sz w:val="24"/>
          <w:szCs w:val="24"/>
        </w:rPr>
        <w:t xml:space="preserve"> failid)  ning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pdf</w:t>
      </w:r>
      <w:proofErr w:type="spellEnd"/>
      <w:r>
        <w:rPr>
          <w:rFonts w:ascii="Times New Roman" w:hAnsi="Times New Roman" w:cs="Times New Roman"/>
          <w:sz w:val="24"/>
          <w:szCs w:val="24"/>
        </w:rPr>
        <w:t xml:space="preserve"> kujul;</w:t>
      </w:r>
    </w:p>
    <w:p w14:paraId="6CB8E86A" w14:textId="77777777" w:rsidR="00AB1018" w:rsidRDefault="00AB1018" w:rsidP="00BC74EE">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 tekstifailid esitada</w:t>
      </w:r>
      <w:r w:rsidR="00885085" w:rsidRPr="00885085">
        <w:rPr>
          <w:rFonts w:ascii="Times New Roman" w:hAnsi="Times New Roman" w:cs="Times New Roman"/>
          <w:sz w:val="24"/>
          <w:szCs w:val="24"/>
        </w:rPr>
        <w:t xml:space="preserve"> </w:t>
      </w:r>
      <w:r w:rsidR="00885085" w:rsidRPr="00AB1018">
        <w:rPr>
          <w:rFonts w:ascii="Times New Roman" w:hAnsi="Times New Roman" w:cs="Times New Roman"/>
          <w:b/>
          <w:sz w:val="24"/>
          <w:szCs w:val="24"/>
        </w:rPr>
        <w:t>.</w:t>
      </w:r>
      <w:proofErr w:type="spellStart"/>
      <w:r w:rsidR="00885085" w:rsidRPr="00AB1018">
        <w:rPr>
          <w:rFonts w:ascii="Times New Roman" w:hAnsi="Times New Roman" w:cs="Times New Roman"/>
          <w:b/>
          <w:sz w:val="24"/>
          <w:szCs w:val="24"/>
        </w:rPr>
        <w:t>doc</w:t>
      </w:r>
      <w:proofErr w:type="spellEnd"/>
      <w:r w:rsidR="00885085" w:rsidRPr="00885085">
        <w:rPr>
          <w:rFonts w:ascii="Times New Roman" w:hAnsi="Times New Roman" w:cs="Times New Roman"/>
          <w:sz w:val="24"/>
          <w:szCs w:val="24"/>
        </w:rPr>
        <w:t xml:space="preserve"> </w:t>
      </w:r>
      <w:r>
        <w:rPr>
          <w:rFonts w:ascii="Times New Roman" w:hAnsi="Times New Roman" w:cs="Times New Roman"/>
          <w:sz w:val="24"/>
          <w:szCs w:val="24"/>
        </w:rPr>
        <w:t xml:space="preserve">ja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pdf</w:t>
      </w:r>
      <w:proofErr w:type="spellEnd"/>
      <w:r>
        <w:rPr>
          <w:rFonts w:ascii="Times New Roman" w:hAnsi="Times New Roman" w:cs="Times New Roman"/>
          <w:sz w:val="24"/>
          <w:szCs w:val="24"/>
        </w:rPr>
        <w:t xml:space="preserve"> kujul;</w:t>
      </w:r>
    </w:p>
    <w:p w14:paraId="0CB92CD0" w14:textId="77777777" w:rsidR="00AB1018" w:rsidRDefault="00AB1018" w:rsidP="00BC74EE">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 tabelite failid esitada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xls</w:t>
      </w:r>
      <w:proofErr w:type="spellEnd"/>
      <w:r>
        <w:rPr>
          <w:rFonts w:ascii="Times New Roman" w:hAnsi="Times New Roman" w:cs="Times New Roman"/>
          <w:sz w:val="24"/>
          <w:szCs w:val="24"/>
        </w:rPr>
        <w:t xml:space="preserve"> ning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pdf</w:t>
      </w:r>
      <w:proofErr w:type="spellEnd"/>
      <w:r>
        <w:rPr>
          <w:rFonts w:ascii="Times New Roman" w:hAnsi="Times New Roman" w:cs="Times New Roman"/>
          <w:sz w:val="24"/>
          <w:szCs w:val="24"/>
        </w:rPr>
        <w:t xml:space="preserve"> kujul;</w:t>
      </w:r>
    </w:p>
    <w:p w14:paraId="36F8D63E" w14:textId="77777777" w:rsidR="0026077E" w:rsidRDefault="0026077E" w:rsidP="00BC74EE">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m</w:t>
      </w:r>
      <w:r w:rsidRPr="0026077E">
        <w:rPr>
          <w:rFonts w:ascii="Times New Roman" w:hAnsi="Times New Roman" w:cs="Times New Roman"/>
          <w:sz w:val="24"/>
          <w:szCs w:val="24"/>
        </w:rPr>
        <w:t>uud projekteerimise tarkvara kasutades nende originaalfailid</w:t>
      </w:r>
      <w:r>
        <w:rPr>
          <w:rFonts w:ascii="Times New Roman" w:hAnsi="Times New Roman" w:cs="Times New Roman"/>
          <w:sz w:val="24"/>
          <w:szCs w:val="24"/>
        </w:rPr>
        <w:t>;</w:t>
      </w:r>
    </w:p>
    <w:p w14:paraId="033FE896" w14:textId="77777777" w:rsidR="0026077E" w:rsidRDefault="0026077E" w:rsidP="00BC74EE">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j</w:t>
      </w:r>
      <w:r w:rsidRPr="0026077E">
        <w:rPr>
          <w:rFonts w:ascii="Times New Roman" w:hAnsi="Times New Roman" w:cs="Times New Roman"/>
          <w:sz w:val="24"/>
          <w:szCs w:val="24"/>
        </w:rPr>
        <w:t xml:space="preserve">ooniste vormistamisel arvestada, et </w:t>
      </w:r>
      <w:r>
        <w:rPr>
          <w:rFonts w:ascii="Times New Roman" w:hAnsi="Times New Roman" w:cs="Times New Roman"/>
          <w:sz w:val="24"/>
          <w:szCs w:val="24"/>
        </w:rPr>
        <w:t xml:space="preserve">värvilised </w:t>
      </w:r>
      <w:r w:rsidRPr="0026077E">
        <w:rPr>
          <w:rFonts w:ascii="Times New Roman" w:hAnsi="Times New Roman" w:cs="Times New Roman"/>
          <w:sz w:val="24"/>
          <w:szCs w:val="24"/>
        </w:rPr>
        <w:t>jooned peavad olema eristatavad ning joonised peavad olema arusaadavad ka mustvalgel koopial</w:t>
      </w:r>
      <w:r>
        <w:rPr>
          <w:rFonts w:ascii="Times New Roman" w:hAnsi="Times New Roman" w:cs="Times New Roman"/>
          <w:sz w:val="24"/>
          <w:szCs w:val="24"/>
        </w:rPr>
        <w:t>.</w:t>
      </w:r>
    </w:p>
    <w:p w14:paraId="45CA70B9" w14:textId="77777777" w:rsidR="00AB1018" w:rsidRPr="00BC74EE" w:rsidRDefault="00AB1018" w:rsidP="00AB1018">
      <w:pPr>
        <w:pStyle w:val="Loendilik"/>
        <w:spacing w:after="0" w:line="240" w:lineRule="auto"/>
        <w:ind w:left="1224"/>
        <w:jc w:val="both"/>
        <w:rPr>
          <w:rFonts w:ascii="Times New Roman" w:hAnsi="Times New Roman" w:cs="Times New Roman"/>
          <w:sz w:val="24"/>
          <w:szCs w:val="24"/>
        </w:rPr>
      </w:pPr>
    </w:p>
    <w:p w14:paraId="025345D3" w14:textId="77777777" w:rsidR="00BC74EE" w:rsidRDefault="00885085" w:rsidP="00BC74EE">
      <w:pPr>
        <w:pStyle w:val="Loendilik"/>
        <w:numPr>
          <w:ilvl w:val="0"/>
          <w:numId w:val="1"/>
        </w:numPr>
        <w:spacing w:after="0" w:line="240" w:lineRule="auto"/>
        <w:ind w:left="567" w:hanging="567"/>
        <w:jc w:val="both"/>
        <w:rPr>
          <w:rFonts w:ascii="Times New Roman" w:hAnsi="Times New Roman" w:cs="Times New Roman"/>
          <w:sz w:val="24"/>
          <w:szCs w:val="24"/>
        </w:rPr>
      </w:pPr>
      <w:r w:rsidRPr="00BC74EE">
        <w:rPr>
          <w:rFonts w:ascii="Times New Roman" w:hAnsi="Times New Roman" w:cs="Times New Roman"/>
          <w:sz w:val="24"/>
          <w:szCs w:val="24"/>
        </w:rPr>
        <w:t xml:space="preserve">Projektide koostamisel juhinduda kehtivatest seadustest, standarditest, normdokumentidest ja </w:t>
      </w:r>
      <w:r w:rsidR="008D48A8" w:rsidRPr="00BC74EE">
        <w:rPr>
          <w:rFonts w:ascii="Times New Roman" w:hAnsi="Times New Roman" w:cs="Times New Roman"/>
          <w:sz w:val="24"/>
          <w:szCs w:val="24"/>
        </w:rPr>
        <w:t xml:space="preserve">Maanteeameti peadirektori poolt kinnitatud kehtivatest </w:t>
      </w:r>
      <w:r w:rsidRPr="00BC74EE">
        <w:rPr>
          <w:rFonts w:ascii="Times New Roman" w:hAnsi="Times New Roman" w:cs="Times New Roman"/>
          <w:sz w:val="24"/>
          <w:szCs w:val="24"/>
        </w:rPr>
        <w:t>juhenditest</w:t>
      </w:r>
      <w:r w:rsidR="0031256A" w:rsidRPr="00BC74EE">
        <w:rPr>
          <w:rFonts w:ascii="Times New Roman" w:hAnsi="Times New Roman" w:cs="Times New Roman"/>
          <w:sz w:val="24"/>
          <w:szCs w:val="24"/>
        </w:rPr>
        <w:t xml:space="preserve"> ja käskkirjadest</w:t>
      </w:r>
      <w:r w:rsidR="00FA2ADD" w:rsidRPr="00BC74EE">
        <w:rPr>
          <w:rFonts w:ascii="Times New Roman" w:hAnsi="Times New Roman" w:cs="Times New Roman"/>
          <w:sz w:val="24"/>
          <w:szCs w:val="24"/>
        </w:rPr>
        <w:t>.</w:t>
      </w:r>
    </w:p>
    <w:p w14:paraId="4FAA6740" w14:textId="119EDDAA" w:rsidR="00BC74EE" w:rsidRDefault="00FA2ADD" w:rsidP="00BC74EE">
      <w:pPr>
        <w:pStyle w:val="Loendilik"/>
        <w:numPr>
          <w:ilvl w:val="0"/>
          <w:numId w:val="1"/>
        </w:numPr>
        <w:spacing w:after="0" w:line="240" w:lineRule="auto"/>
        <w:ind w:left="567" w:hanging="567"/>
        <w:jc w:val="both"/>
        <w:rPr>
          <w:rFonts w:ascii="Times New Roman" w:hAnsi="Times New Roman" w:cs="Times New Roman"/>
          <w:sz w:val="24"/>
          <w:szCs w:val="24"/>
        </w:rPr>
      </w:pPr>
      <w:r w:rsidRPr="00BC74EE">
        <w:rPr>
          <w:rFonts w:ascii="Times New Roman" w:hAnsi="Times New Roman" w:cs="Times New Roman"/>
          <w:sz w:val="24"/>
          <w:szCs w:val="24"/>
        </w:rPr>
        <w:t xml:space="preserve">Juhendmaterjalidega on võimalik tutvuda </w:t>
      </w:r>
      <w:r w:rsidR="0026077E" w:rsidRPr="00BC74EE">
        <w:rPr>
          <w:rFonts w:ascii="Times New Roman" w:hAnsi="Times New Roman" w:cs="Times New Roman"/>
          <w:sz w:val="24"/>
          <w:szCs w:val="24"/>
        </w:rPr>
        <w:t xml:space="preserve">Elektroonilise Riigi Teataja kataloogist – </w:t>
      </w:r>
      <w:hyperlink r:id="rId10" w:history="1">
        <w:r w:rsidR="0026077E" w:rsidRPr="00BC74EE">
          <w:rPr>
            <w:rStyle w:val="Hperlink"/>
            <w:rFonts w:ascii="Times New Roman" w:hAnsi="Times New Roman" w:cs="Times New Roman"/>
            <w:sz w:val="24"/>
            <w:szCs w:val="24"/>
          </w:rPr>
          <w:t>www.riik.ee</w:t>
        </w:r>
      </w:hyperlink>
      <w:r w:rsidR="0026077E" w:rsidRPr="00BC74EE">
        <w:rPr>
          <w:rFonts w:ascii="Times New Roman" w:hAnsi="Times New Roman" w:cs="Times New Roman"/>
          <w:sz w:val="24"/>
          <w:szCs w:val="24"/>
        </w:rPr>
        <w:t xml:space="preserve">, </w:t>
      </w:r>
      <w:r w:rsidRPr="00BC74EE">
        <w:rPr>
          <w:rFonts w:ascii="Times New Roman" w:hAnsi="Times New Roman" w:cs="Times New Roman"/>
          <w:sz w:val="24"/>
          <w:szCs w:val="24"/>
        </w:rPr>
        <w:t xml:space="preserve">Maanteeameti veebilehel </w:t>
      </w:r>
      <w:hyperlink r:id="rId11" w:history="1">
        <w:r w:rsidR="0026077E" w:rsidRPr="00BC74EE">
          <w:rPr>
            <w:rStyle w:val="Hperlink"/>
            <w:rFonts w:ascii="Times New Roman" w:hAnsi="Times New Roman" w:cs="Times New Roman"/>
            <w:sz w:val="24"/>
            <w:szCs w:val="24"/>
          </w:rPr>
          <w:t>www.mnt.ee</w:t>
        </w:r>
      </w:hyperlink>
      <w:r w:rsidR="0026077E" w:rsidRPr="00BC74EE">
        <w:rPr>
          <w:rFonts w:ascii="Times New Roman" w:hAnsi="Times New Roman" w:cs="Times New Roman"/>
          <w:sz w:val="24"/>
          <w:szCs w:val="24"/>
        </w:rPr>
        <w:t xml:space="preserve"> “Juhendid ja juhised”</w:t>
      </w:r>
      <w:r w:rsidRPr="00BC74EE">
        <w:rPr>
          <w:rFonts w:ascii="Times New Roman" w:hAnsi="Times New Roman" w:cs="Times New Roman"/>
          <w:sz w:val="24"/>
          <w:szCs w:val="24"/>
        </w:rPr>
        <w:t xml:space="preserve">; Eesti Asfaldiliidu veebilehel </w:t>
      </w:r>
      <w:hyperlink r:id="rId12" w:history="1">
        <w:r w:rsidR="0026077E" w:rsidRPr="00BC74EE">
          <w:rPr>
            <w:rStyle w:val="Hperlink"/>
            <w:rFonts w:ascii="Times New Roman" w:hAnsi="Times New Roman" w:cs="Times New Roman"/>
            <w:sz w:val="24"/>
            <w:szCs w:val="24"/>
          </w:rPr>
          <w:t>www.asfaldiliit.ee</w:t>
        </w:r>
      </w:hyperlink>
      <w:r w:rsidR="0026077E" w:rsidRPr="00BC74EE">
        <w:rPr>
          <w:rFonts w:ascii="Times New Roman" w:hAnsi="Times New Roman" w:cs="Times New Roman"/>
          <w:sz w:val="24"/>
          <w:szCs w:val="24"/>
        </w:rPr>
        <w:t xml:space="preserve"> </w:t>
      </w:r>
      <w:r w:rsidRPr="00BC74EE">
        <w:rPr>
          <w:rFonts w:ascii="Times New Roman" w:hAnsi="Times New Roman" w:cs="Times New Roman"/>
          <w:sz w:val="24"/>
          <w:szCs w:val="24"/>
        </w:rPr>
        <w:t xml:space="preserve"> ÕIGUSAKTID ja Eesti Standardikeskuses</w:t>
      </w:r>
      <w:r w:rsidR="0026077E" w:rsidRPr="00BC74EE">
        <w:rPr>
          <w:rFonts w:ascii="Times New Roman" w:hAnsi="Times New Roman" w:cs="Times New Roman"/>
          <w:sz w:val="24"/>
          <w:szCs w:val="24"/>
        </w:rPr>
        <w:t xml:space="preserve"> Tallinn Aru 10. </w:t>
      </w:r>
      <w:hyperlink r:id="rId13" w:history="1">
        <w:r w:rsidR="0026077E" w:rsidRPr="00BC74EE">
          <w:rPr>
            <w:rStyle w:val="Hperlink"/>
            <w:rFonts w:ascii="Times New Roman" w:hAnsi="Times New Roman" w:cs="Times New Roman"/>
            <w:sz w:val="24"/>
            <w:szCs w:val="24"/>
          </w:rPr>
          <w:t>www.standard.ee</w:t>
        </w:r>
      </w:hyperlink>
      <w:r w:rsidRPr="00BC74EE">
        <w:rPr>
          <w:rFonts w:ascii="Times New Roman" w:hAnsi="Times New Roman" w:cs="Times New Roman"/>
          <w:sz w:val="24"/>
          <w:szCs w:val="24"/>
        </w:rPr>
        <w:t>.</w:t>
      </w:r>
    </w:p>
    <w:p w14:paraId="5747D38C" w14:textId="77777777" w:rsidR="00D82CF7" w:rsidRDefault="00D82CF7" w:rsidP="00FA2ADD">
      <w:pPr>
        <w:pStyle w:val="Loendilik"/>
        <w:spacing w:after="0" w:line="240" w:lineRule="auto"/>
        <w:ind w:left="360"/>
        <w:jc w:val="both"/>
        <w:rPr>
          <w:rFonts w:ascii="Times New Roman" w:hAnsi="Times New Roman" w:cs="Times New Roman"/>
          <w:b/>
          <w:sz w:val="24"/>
          <w:szCs w:val="24"/>
        </w:rPr>
      </w:pPr>
    </w:p>
    <w:p w14:paraId="7AFDA6B1" w14:textId="77777777" w:rsidR="006463FD" w:rsidRPr="00EC0E8C" w:rsidRDefault="006463FD" w:rsidP="000C14CD">
      <w:pPr>
        <w:spacing w:after="0" w:line="240" w:lineRule="auto"/>
        <w:rPr>
          <w:rFonts w:ascii="Times New Roman" w:hAnsi="Times New Roman" w:cs="Times New Roman"/>
          <w:sz w:val="24"/>
          <w:szCs w:val="24"/>
        </w:rPr>
      </w:pPr>
    </w:p>
    <w:sectPr w:rsidR="006463FD" w:rsidRPr="00EC0E8C" w:rsidSect="003F3B3E">
      <w:pgSz w:w="11906" w:h="16838"/>
      <w:pgMar w:top="1418" w:right="1077" w:bottom="1418"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FC4264" w15:done="0"/>
  <w15:commentEx w15:paraId="098BA6E3" w15:done="0"/>
  <w15:commentEx w15:paraId="4D8DFA8D" w15:done="0"/>
  <w15:commentEx w15:paraId="5AD1D3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9FB2F" w14:textId="77777777" w:rsidR="00BB38EF" w:rsidRDefault="00BB38EF" w:rsidP="000C14CD">
      <w:pPr>
        <w:spacing w:after="0" w:line="240" w:lineRule="auto"/>
      </w:pPr>
      <w:r>
        <w:separator/>
      </w:r>
    </w:p>
  </w:endnote>
  <w:endnote w:type="continuationSeparator" w:id="0">
    <w:p w14:paraId="370C491B" w14:textId="77777777" w:rsidR="00BB38EF" w:rsidRDefault="00BB38EF" w:rsidP="000C1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FDF89" w14:textId="77777777" w:rsidR="00BB38EF" w:rsidRDefault="00BB38EF" w:rsidP="000C14CD">
      <w:pPr>
        <w:spacing w:after="0" w:line="240" w:lineRule="auto"/>
      </w:pPr>
      <w:r>
        <w:separator/>
      </w:r>
    </w:p>
  </w:footnote>
  <w:footnote w:type="continuationSeparator" w:id="0">
    <w:p w14:paraId="3B1F56B2" w14:textId="77777777" w:rsidR="00BB38EF" w:rsidRDefault="00BB38EF" w:rsidP="000C1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720"/>
        </w:tabs>
        <w:ind w:left="720" w:hanging="360"/>
      </w:pPr>
    </w:lvl>
  </w:abstractNum>
  <w:abstractNum w:abstractNumId="2">
    <w:nsid w:val="00000004"/>
    <w:multiLevelType w:val="singleLevel"/>
    <w:tmpl w:val="00000004"/>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6"/>
    <w:multiLevelType w:val="multilevel"/>
    <w:tmpl w:val="00000006"/>
    <w:name w:val="WW8Num17"/>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nsid w:val="00000007"/>
    <w:multiLevelType w:val="multilevel"/>
    <w:tmpl w:val="00000007"/>
    <w:name w:val="WW8Num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180"/>
      </w:pPr>
      <w:rPr>
        <w:rFonts w:ascii="Times New Roman" w:eastAsia="Times New Roman" w:hAnsi="Times New Roman" w:cs="Times New Roman"/>
      </w:r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8"/>
    <w:multiLevelType w:val="singleLevel"/>
    <w:tmpl w:val="00000008"/>
    <w:name w:val="WW8Num21"/>
    <w:lvl w:ilvl="0">
      <w:start w:val="1"/>
      <w:numFmt w:val="decimal"/>
      <w:lvlText w:val="%1)"/>
      <w:lvlJc w:val="left"/>
      <w:pPr>
        <w:tabs>
          <w:tab w:val="num" w:pos="720"/>
        </w:tabs>
        <w:ind w:left="720" w:hanging="360"/>
      </w:p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A"/>
    <w:multiLevelType w:val="multilevel"/>
    <w:tmpl w:val="0000000A"/>
    <w:name w:val="WW8Num2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D"/>
    <w:multiLevelType w:val="multilevel"/>
    <w:tmpl w:val="0000000D"/>
    <w:name w:val="WW8Num41"/>
    <w:lvl w:ilvl="0">
      <w:start w:val="5"/>
      <w:numFmt w:val="decimal"/>
      <w:lvlText w:val="%1"/>
      <w:lvlJc w:val="left"/>
      <w:pPr>
        <w:tabs>
          <w:tab w:val="num" w:pos="435"/>
        </w:tabs>
        <w:ind w:left="435" w:hanging="435"/>
      </w:pPr>
    </w:lvl>
    <w:lvl w:ilvl="1">
      <w:start w:val="1"/>
      <w:numFmt w:val="decimal"/>
      <w:lvlText w:val="%1.%2"/>
      <w:lvlJc w:val="left"/>
      <w:pPr>
        <w:tabs>
          <w:tab w:val="num" w:pos="1319"/>
        </w:tabs>
        <w:ind w:left="1319" w:hanging="435"/>
      </w:pPr>
    </w:lvl>
    <w:lvl w:ilvl="2">
      <w:start w:val="1"/>
      <w:numFmt w:val="decimal"/>
      <w:lvlText w:val="%1.%2.%3"/>
      <w:lvlJc w:val="left"/>
      <w:pPr>
        <w:tabs>
          <w:tab w:val="num" w:pos="2488"/>
        </w:tabs>
        <w:ind w:left="2488" w:hanging="720"/>
      </w:pPr>
    </w:lvl>
    <w:lvl w:ilvl="3">
      <w:start w:val="1"/>
      <w:numFmt w:val="decimal"/>
      <w:lvlText w:val="%1.%2.%3.%4"/>
      <w:lvlJc w:val="left"/>
      <w:pPr>
        <w:tabs>
          <w:tab w:val="num" w:pos="3372"/>
        </w:tabs>
        <w:ind w:left="3372" w:hanging="720"/>
      </w:pPr>
    </w:lvl>
    <w:lvl w:ilvl="4">
      <w:start w:val="1"/>
      <w:numFmt w:val="decimal"/>
      <w:lvlText w:val="%1.%2.%3.%4.%5"/>
      <w:lvlJc w:val="left"/>
      <w:pPr>
        <w:tabs>
          <w:tab w:val="num" w:pos="4616"/>
        </w:tabs>
        <w:ind w:left="4616" w:hanging="1080"/>
      </w:pPr>
    </w:lvl>
    <w:lvl w:ilvl="5">
      <w:start w:val="1"/>
      <w:numFmt w:val="decimal"/>
      <w:lvlText w:val="%1.%2.%3.%4.%5.%6"/>
      <w:lvlJc w:val="left"/>
      <w:pPr>
        <w:tabs>
          <w:tab w:val="num" w:pos="5500"/>
        </w:tabs>
        <w:ind w:left="5500" w:hanging="1080"/>
      </w:pPr>
    </w:lvl>
    <w:lvl w:ilvl="6">
      <w:start w:val="1"/>
      <w:numFmt w:val="decimal"/>
      <w:lvlText w:val="%1.%2.%3.%4.%5.%6.%7"/>
      <w:lvlJc w:val="left"/>
      <w:pPr>
        <w:tabs>
          <w:tab w:val="num" w:pos="6744"/>
        </w:tabs>
        <w:ind w:left="6744" w:hanging="1440"/>
      </w:pPr>
    </w:lvl>
    <w:lvl w:ilvl="7">
      <w:start w:val="1"/>
      <w:numFmt w:val="decimal"/>
      <w:lvlText w:val="%1.%2.%3.%4.%5.%6.%7.%8"/>
      <w:lvlJc w:val="left"/>
      <w:pPr>
        <w:tabs>
          <w:tab w:val="num" w:pos="7628"/>
        </w:tabs>
        <w:ind w:left="7628" w:hanging="1440"/>
      </w:pPr>
    </w:lvl>
    <w:lvl w:ilvl="8">
      <w:start w:val="1"/>
      <w:numFmt w:val="decimal"/>
      <w:lvlText w:val="%1.%2.%3.%4.%5.%6.%7.%8.%9"/>
      <w:lvlJc w:val="left"/>
      <w:pPr>
        <w:tabs>
          <w:tab w:val="num" w:pos="8872"/>
        </w:tabs>
        <w:ind w:left="8872" w:hanging="1800"/>
      </w:pPr>
    </w:lvl>
  </w:abstractNum>
  <w:abstractNum w:abstractNumId="9">
    <w:nsid w:val="02117F30"/>
    <w:multiLevelType w:val="multilevel"/>
    <w:tmpl w:val="7D1E48B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nsid w:val="03062259"/>
    <w:multiLevelType w:val="multilevel"/>
    <w:tmpl w:val="E4E01A4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9ED7E73"/>
    <w:multiLevelType w:val="hybridMultilevel"/>
    <w:tmpl w:val="2E44411E"/>
    <w:lvl w:ilvl="0" w:tplc="A586A15E">
      <w:numFmt w:val="bullet"/>
      <w:lvlText w:val="-"/>
      <w:lvlJc w:val="left"/>
      <w:pPr>
        <w:ind w:left="1140" w:hanging="360"/>
      </w:pPr>
      <w:rPr>
        <w:rFonts w:ascii="Times New Roman" w:eastAsiaTheme="minorHAnsi" w:hAnsi="Times New Roman" w:cs="Times New Roman" w:hint="default"/>
      </w:rPr>
    </w:lvl>
    <w:lvl w:ilvl="1" w:tplc="04250003" w:tentative="1">
      <w:start w:val="1"/>
      <w:numFmt w:val="bullet"/>
      <w:lvlText w:val="o"/>
      <w:lvlJc w:val="left"/>
      <w:pPr>
        <w:ind w:left="1860" w:hanging="360"/>
      </w:pPr>
      <w:rPr>
        <w:rFonts w:ascii="Courier New" w:hAnsi="Courier New" w:cs="Courier New" w:hint="default"/>
      </w:rPr>
    </w:lvl>
    <w:lvl w:ilvl="2" w:tplc="04250005" w:tentative="1">
      <w:start w:val="1"/>
      <w:numFmt w:val="bullet"/>
      <w:lvlText w:val=""/>
      <w:lvlJc w:val="left"/>
      <w:pPr>
        <w:ind w:left="2580" w:hanging="360"/>
      </w:pPr>
      <w:rPr>
        <w:rFonts w:ascii="Wingdings" w:hAnsi="Wingdings" w:hint="default"/>
      </w:rPr>
    </w:lvl>
    <w:lvl w:ilvl="3" w:tplc="04250001" w:tentative="1">
      <w:start w:val="1"/>
      <w:numFmt w:val="bullet"/>
      <w:lvlText w:val=""/>
      <w:lvlJc w:val="left"/>
      <w:pPr>
        <w:ind w:left="3300" w:hanging="360"/>
      </w:pPr>
      <w:rPr>
        <w:rFonts w:ascii="Symbol" w:hAnsi="Symbol" w:hint="default"/>
      </w:rPr>
    </w:lvl>
    <w:lvl w:ilvl="4" w:tplc="04250003" w:tentative="1">
      <w:start w:val="1"/>
      <w:numFmt w:val="bullet"/>
      <w:lvlText w:val="o"/>
      <w:lvlJc w:val="left"/>
      <w:pPr>
        <w:ind w:left="4020" w:hanging="360"/>
      </w:pPr>
      <w:rPr>
        <w:rFonts w:ascii="Courier New" w:hAnsi="Courier New" w:cs="Courier New" w:hint="default"/>
      </w:rPr>
    </w:lvl>
    <w:lvl w:ilvl="5" w:tplc="04250005" w:tentative="1">
      <w:start w:val="1"/>
      <w:numFmt w:val="bullet"/>
      <w:lvlText w:val=""/>
      <w:lvlJc w:val="left"/>
      <w:pPr>
        <w:ind w:left="4740" w:hanging="360"/>
      </w:pPr>
      <w:rPr>
        <w:rFonts w:ascii="Wingdings" w:hAnsi="Wingdings" w:hint="default"/>
      </w:rPr>
    </w:lvl>
    <w:lvl w:ilvl="6" w:tplc="04250001" w:tentative="1">
      <w:start w:val="1"/>
      <w:numFmt w:val="bullet"/>
      <w:lvlText w:val=""/>
      <w:lvlJc w:val="left"/>
      <w:pPr>
        <w:ind w:left="5460" w:hanging="360"/>
      </w:pPr>
      <w:rPr>
        <w:rFonts w:ascii="Symbol" w:hAnsi="Symbol" w:hint="default"/>
      </w:rPr>
    </w:lvl>
    <w:lvl w:ilvl="7" w:tplc="04250003" w:tentative="1">
      <w:start w:val="1"/>
      <w:numFmt w:val="bullet"/>
      <w:lvlText w:val="o"/>
      <w:lvlJc w:val="left"/>
      <w:pPr>
        <w:ind w:left="6180" w:hanging="360"/>
      </w:pPr>
      <w:rPr>
        <w:rFonts w:ascii="Courier New" w:hAnsi="Courier New" w:cs="Courier New" w:hint="default"/>
      </w:rPr>
    </w:lvl>
    <w:lvl w:ilvl="8" w:tplc="04250005" w:tentative="1">
      <w:start w:val="1"/>
      <w:numFmt w:val="bullet"/>
      <w:lvlText w:val=""/>
      <w:lvlJc w:val="left"/>
      <w:pPr>
        <w:ind w:left="6900" w:hanging="360"/>
      </w:pPr>
      <w:rPr>
        <w:rFonts w:ascii="Wingdings" w:hAnsi="Wingdings" w:hint="default"/>
      </w:rPr>
    </w:lvl>
  </w:abstractNum>
  <w:abstractNum w:abstractNumId="12">
    <w:nsid w:val="0DD55291"/>
    <w:multiLevelType w:val="hybridMultilevel"/>
    <w:tmpl w:val="A1AA6696"/>
    <w:lvl w:ilvl="0" w:tplc="04250001">
      <w:start w:val="1"/>
      <w:numFmt w:val="bullet"/>
      <w:lvlText w:val=""/>
      <w:lvlJc w:val="left"/>
      <w:pPr>
        <w:ind w:left="2520" w:hanging="360"/>
      </w:pPr>
      <w:rPr>
        <w:rFonts w:ascii="Symbol" w:hAnsi="Symbol" w:hint="default"/>
      </w:rPr>
    </w:lvl>
    <w:lvl w:ilvl="1" w:tplc="04250003" w:tentative="1">
      <w:start w:val="1"/>
      <w:numFmt w:val="bullet"/>
      <w:lvlText w:val="o"/>
      <w:lvlJc w:val="left"/>
      <w:pPr>
        <w:ind w:left="3240" w:hanging="360"/>
      </w:pPr>
      <w:rPr>
        <w:rFonts w:ascii="Courier New" w:hAnsi="Courier New" w:cs="Courier New" w:hint="default"/>
      </w:rPr>
    </w:lvl>
    <w:lvl w:ilvl="2" w:tplc="04250005">
      <w:start w:val="1"/>
      <w:numFmt w:val="bullet"/>
      <w:lvlText w:val=""/>
      <w:lvlJc w:val="left"/>
      <w:pPr>
        <w:ind w:left="3960" w:hanging="360"/>
      </w:pPr>
      <w:rPr>
        <w:rFonts w:ascii="Wingdings" w:hAnsi="Wingdings" w:hint="default"/>
      </w:rPr>
    </w:lvl>
    <w:lvl w:ilvl="3" w:tplc="04250001" w:tentative="1">
      <w:start w:val="1"/>
      <w:numFmt w:val="bullet"/>
      <w:lvlText w:val=""/>
      <w:lvlJc w:val="left"/>
      <w:pPr>
        <w:ind w:left="4680" w:hanging="360"/>
      </w:pPr>
      <w:rPr>
        <w:rFonts w:ascii="Symbol" w:hAnsi="Symbol" w:hint="default"/>
      </w:rPr>
    </w:lvl>
    <w:lvl w:ilvl="4" w:tplc="04250003" w:tentative="1">
      <w:start w:val="1"/>
      <w:numFmt w:val="bullet"/>
      <w:lvlText w:val="o"/>
      <w:lvlJc w:val="left"/>
      <w:pPr>
        <w:ind w:left="5400" w:hanging="360"/>
      </w:pPr>
      <w:rPr>
        <w:rFonts w:ascii="Courier New" w:hAnsi="Courier New" w:cs="Courier New" w:hint="default"/>
      </w:rPr>
    </w:lvl>
    <w:lvl w:ilvl="5" w:tplc="04250005" w:tentative="1">
      <w:start w:val="1"/>
      <w:numFmt w:val="bullet"/>
      <w:lvlText w:val=""/>
      <w:lvlJc w:val="left"/>
      <w:pPr>
        <w:ind w:left="6120" w:hanging="360"/>
      </w:pPr>
      <w:rPr>
        <w:rFonts w:ascii="Wingdings" w:hAnsi="Wingdings" w:hint="default"/>
      </w:rPr>
    </w:lvl>
    <w:lvl w:ilvl="6" w:tplc="04250001" w:tentative="1">
      <w:start w:val="1"/>
      <w:numFmt w:val="bullet"/>
      <w:lvlText w:val=""/>
      <w:lvlJc w:val="left"/>
      <w:pPr>
        <w:ind w:left="6840" w:hanging="360"/>
      </w:pPr>
      <w:rPr>
        <w:rFonts w:ascii="Symbol" w:hAnsi="Symbol" w:hint="default"/>
      </w:rPr>
    </w:lvl>
    <w:lvl w:ilvl="7" w:tplc="04250003" w:tentative="1">
      <w:start w:val="1"/>
      <w:numFmt w:val="bullet"/>
      <w:lvlText w:val="o"/>
      <w:lvlJc w:val="left"/>
      <w:pPr>
        <w:ind w:left="7560" w:hanging="360"/>
      </w:pPr>
      <w:rPr>
        <w:rFonts w:ascii="Courier New" w:hAnsi="Courier New" w:cs="Courier New" w:hint="default"/>
      </w:rPr>
    </w:lvl>
    <w:lvl w:ilvl="8" w:tplc="04250005" w:tentative="1">
      <w:start w:val="1"/>
      <w:numFmt w:val="bullet"/>
      <w:lvlText w:val=""/>
      <w:lvlJc w:val="left"/>
      <w:pPr>
        <w:ind w:left="8280" w:hanging="360"/>
      </w:pPr>
      <w:rPr>
        <w:rFonts w:ascii="Wingdings" w:hAnsi="Wingdings" w:hint="default"/>
      </w:rPr>
    </w:lvl>
  </w:abstractNum>
  <w:abstractNum w:abstractNumId="13">
    <w:nsid w:val="15370530"/>
    <w:multiLevelType w:val="hybridMultilevel"/>
    <w:tmpl w:val="58D2C9F6"/>
    <w:lvl w:ilvl="0" w:tplc="04250001">
      <w:start w:val="1"/>
      <w:numFmt w:val="bullet"/>
      <w:lvlText w:val=""/>
      <w:lvlJc w:val="left"/>
      <w:pPr>
        <w:ind w:left="2520" w:hanging="360"/>
      </w:pPr>
      <w:rPr>
        <w:rFonts w:ascii="Symbol" w:hAnsi="Symbol" w:hint="default"/>
      </w:rPr>
    </w:lvl>
    <w:lvl w:ilvl="1" w:tplc="04250003" w:tentative="1">
      <w:start w:val="1"/>
      <w:numFmt w:val="bullet"/>
      <w:lvlText w:val="o"/>
      <w:lvlJc w:val="left"/>
      <w:pPr>
        <w:ind w:left="3240" w:hanging="360"/>
      </w:pPr>
      <w:rPr>
        <w:rFonts w:ascii="Courier New" w:hAnsi="Courier New" w:cs="Courier New" w:hint="default"/>
      </w:rPr>
    </w:lvl>
    <w:lvl w:ilvl="2" w:tplc="04250005" w:tentative="1">
      <w:start w:val="1"/>
      <w:numFmt w:val="bullet"/>
      <w:lvlText w:val=""/>
      <w:lvlJc w:val="left"/>
      <w:pPr>
        <w:ind w:left="3960" w:hanging="360"/>
      </w:pPr>
      <w:rPr>
        <w:rFonts w:ascii="Wingdings" w:hAnsi="Wingdings" w:hint="default"/>
      </w:rPr>
    </w:lvl>
    <w:lvl w:ilvl="3" w:tplc="04250001" w:tentative="1">
      <w:start w:val="1"/>
      <w:numFmt w:val="bullet"/>
      <w:lvlText w:val=""/>
      <w:lvlJc w:val="left"/>
      <w:pPr>
        <w:ind w:left="4680" w:hanging="360"/>
      </w:pPr>
      <w:rPr>
        <w:rFonts w:ascii="Symbol" w:hAnsi="Symbol" w:hint="default"/>
      </w:rPr>
    </w:lvl>
    <w:lvl w:ilvl="4" w:tplc="04250003" w:tentative="1">
      <w:start w:val="1"/>
      <w:numFmt w:val="bullet"/>
      <w:lvlText w:val="o"/>
      <w:lvlJc w:val="left"/>
      <w:pPr>
        <w:ind w:left="5400" w:hanging="360"/>
      </w:pPr>
      <w:rPr>
        <w:rFonts w:ascii="Courier New" w:hAnsi="Courier New" w:cs="Courier New" w:hint="default"/>
      </w:rPr>
    </w:lvl>
    <w:lvl w:ilvl="5" w:tplc="04250005" w:tentative="1">
      <w:start w:val="1"/>
      <w:numFmt w:val="bullet"/>
      <w:lvlText w:val=""/>
      <w:lvlJc w:val="left"/>
      <w:pPr>
        <w:ind w:left="6120" w:hanging="360"/>
      </w:pPr>
      <w:rPr>
        <w:rFonts w:ascii="Wingdings" w:hAnsi="Wingdings" w:hint="default"/>
      </w:rPr>
    </w:lvl>
    <w:lvl w:ilvl="6" w:tplc="04250001" w:tentative="1">
      <w:start w:val="1"/>
      <w:numFmt w:val="bullet"/>
      <w:lvlText w:val=""/>
      <w:lvlJc w:val="left"/>
      <w:pPr>
        <w:ind w:left="6840" w:hanging="360"/>
      </w:pPr>
      <w:rPr>
        <w:rFonts w:ascii="Symbol" w:hAnsi="Symbol" w:hint="default"/>
      </w:rPr>
    </w:lvl>
    <w:lvl w:ilvl="7" w:tplc="04250003" w:tentative="1">
      <w:start w:val="1"/>
      <w:numFmt w:val="bullet"/>
      <w:lvlText w:val="o"/>
      <w:lvlJc w:val="left"/>
      <w:pPr>
        <w:ind w:left="7560" w:hanging="360"/>
      </w:pPr>
      <w:rPr>
        <w:rFonts w:ascii="Courier New" w:hAnsi="Courier New" w:cs="Courier New" w:hint="default"/>
      </w:rPr>
    </w:lvl>
    <w:lvl w:ilvl="8" w:tplc="04250005" w:tentative="1">
      <w:start w:val="1"/>
      <w:numFmt w:val="bullet"/>
      <w:lvlText w:val=""/>
      <w:lvlJc w:val="left"/>
      <w:pPr>
        <w:ind w:left="8280" w:hanging="360"/>
      </w:pPr>
      <w:rPr>
        <w:rFonts w:ascii="Wingdings" w:hAnsi="Wingdings" w:hint="default"/>
      </w:rPr>
    </w:lvl>
  </w:abstractNum>
  <w:abstractNum w:abstractNumId="14">
    <w:nsid w:val="19AD4912"/>
    <w:multiLevelType w:val="multilevel"/>
    <w:tmpl w:val="092C5AB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9BF4C83"/>
    <w:multiLevelType w:val="multilevel"/>
    <w:tmpl w:val="2888362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DC6AE0"/>
    <w:multiLevelType w:val="multilevel"/>
    <w:tmpl w:val="E230035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33546A5"/>
    <w:multiLevelType w:val="hybridMultilevel"/>
    <w:tmpl w:val="6AC69960"/>
    <w:lvl w:ilvl="0" w:tplc="ACC0B41E">
      <w:start w:val="1"/>
      <w:numFmt w:val="lowerLetter"/>
      <w:lvlText w:val="%1)"/>
      <w:lvlJc w:val="left"/>
      <w:pPr>
        <w:ind w:left="1152" w:hanging="360"/>
      </w:pPr>
      <w:rPr>
        <w:rFonts w:hint="default"/>
      </w:rPr>
    </w:lvl>
    <w:lvl w:ilvl="1" w:tplc="04250019" w:tentative="1">
      <w:start w:val="1"/>
      <w:numFmt w:val="lowerLetter"/>
      <w:lvlText w:val="%2."/>
      <w:lvlJc w:val="left"/>
      <w:pPr>
        <w:ind w:left="1872" w:hanging="360"/>
      </w:pPr>
    </w:lvl>
    <w:lvl w:ilvl="2" w:tplc="0425001B" w:tentative="1">
      <w:start w:val="1"/>
      <w:numFmt w:val="lowerRoman"/>
      <w:lvlText w:val="%3."/>
      <w:lvlJc w:val="right"/>
      <w:pPr>
        <w:ind w:left="2592" w:hanging="180"/>
      </w:pPr>
    </w:lvl>
    <w:lvl w:ilvl="3" w:tplc="0425000F" w:tentative="1">
      <w:start w:val="1"/>
      <w:numFmt w:val="decimal"/>
      <w:lvlText w:val="%4."/>
      <w:lvlJc w:val="left"/>
      <w:pPr>
        <w:ind w:left="3312" w:hanging="360"/>
      </w:pPr>
    </w:lvl>
    <w:lvl w:ilvl="4" w:tplc="04250019" w:tentative="1">
      <w:start w:val="1"/>
      <w:numFmt w:val="lowerLetter"/>
      <w:lvlText w:val="%5."/>
      <w:lvlJc w:val="left"/>
      <w:pPr>
        <w:ind w:left="4032" w:hanging="360"/>
      </w:pPr>
    </w:lvl>
    <w:lvl w:ilvl="5" w:tplc="0425001B" w:tentative="1">
      <w:start w:val="1"/>
      <w:numFmt w:val="lowerRoman"/>
      <w:lvlText w:val="%6."/>
      <w:lvlJc w:val="right"/>
      <w:pPr>
        <w:ind w:left="4752" w:hanging="180"/>
      </w:pPr>
    </w:lvl>
    <w:lvl w:ilvl="6" w:tplc="0425000F" w:tentative="1">
      <w:start w:val="1"/>
      <w:numFmt w:val="decimal"/>
      <w:lvlText w:val="%7."/>
      <w:lvlJc w:val="left"/>
      <w:pPr>
        <w:ind w:left="5472" w:hanging="360"/>
      </w:pPr>
    </w:lvl>
    <w:lvl w:ilvl="7" w:tplc="04250019" w:tentative="1">
      <w:start w:val="1"/>
      <w:numFmt w:val="lowerLetter"/>
      <w:lvlText w:val="%8."/>
      <w:lvlJc w:val="left"/>
      <w:pPr>
        <w:ind w:left="6192" w:hanging="360"/>
      </w:pPr>
    </w:lvl>
    <w:lvl w:ilvl="8" w:tplc="0425001B" w:tentative="1">
      <w:start w:val="1"/>
      <w:numFmt w:val="lowerRoman"/>
      <w:lvlText w:val="%9."/>
      <w:lvlJc w:val="right"/>
      <w:pPr>
        <w:ind w:left="6912" w:hanging="180"/>
      </w:pPr>
    </w:lvl>
  </w:abstractNum>
  <w:abstractNum w:abstractNumId="18">
    <w:nsid w:val="33933FFA"/>
    <w:multiLevelType w:val="multilevel"/>
    <w:tmpl w:val="11D431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037EB1"/>
    <w:multiLevelType w:val="hybridMultilevel"/>
    <w:tmpl w:val="91A01BE6"/>
    <w:lvl w:ilvl="0" w:tplc="ABA8016A">
      <w:start w:val="1"/>
      <w:numFmt w:val="lowerLetter"/>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nsid w:val="4244670E"/>
    <w:multiLevelType w:val="multilevel"/>
    <w:tmpl w:val="CC7AE7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48036D82"/>
    <w:multiLevelType w:val="multilevel"/>
    <w:tmpl w:val="A11AF4D4"/>
    <w:lvl w:ilvl="0">
      <w:start w:val="1"/>
      <w:numFmt w:val="decimal"/>
      <w:pStyle w:val="Pealkiri1"/>
      <w:lvlText w:val="%1."/>
      <w:lvlJc w:val="left"/>
      <w:pPr>
        <w:tabs>
          <w:tab w:val="num" w:pos="360"/>
        </w:tabs>
        <w:ind w:left="360" w:hanging="360"/>
      </w:pPr>
      <w:rPr>
        <w:rFonts w:hint="default"/>
      </w:rPr>
    </w:lvl>
    <w:lvl w:ilvl="1">
      <w:start w:val="1"/>
      <w:numFmt w:val="decimal"/>
      <w:pStyle w:val="Pealkiri2"/>
      <w:lvlText w:val="%1.%2."/>
      <w:lvlJc w:val="left"/>
      <w:pPr>
        <w:tabs>
          <w:tab w:val="num" w:pos="360"/>
        </w:tabs>
        <w:ind w:left="360" w:hanging="360"/>
      </w:pPr>
      <w:rPr>
        <w:rFonts w:ascii="Times New Roman" w:hAnsi="Times New Roman" w:hint="default"/>
        <w:b/>
        <w:sz w:val="24"/>
      </w:rPr>
    </w:lvl>
    <w:lvl w:ilvl="2">
      <w:start w:val="1"/>
      <w:numFmt w:val="decimal"/>
      <w:pStyle w:val="Pealkiri3"/>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90035F1"/>
    <w:multiLevelType w:val="multilevel"/>
    <w:tmpl w:val="58D2F1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3B4A9E"/>
    <w:multiLevelType w:val="hybridMultilevel"/>
    <w:tmpl w:val="8AD822AE"/>
    <w:lvl w:ilvl="0" w:tplc="84C637C2">
      <w:start w:val="10"/>
      <w:numFmt w:val="bullet"/>
      <w:lvlText w:val="-"/>
      <w:lvlJc w:val="left"/>
      <w:pPr>
        <w:ind w:left="405" w:hanging="360"/>
      </w:pPr>
      <w:rPr>
        <w:rFonts w:ascii="Verdana" w:eastAsiaTheme="minorHAnsi" w:hAnsi="Verdana" w:cs="Verdana" w:hint="default"/>
      </w:rPr>
    </w:lvl>
    <w:lvl w:ilvl="1" w:tplc="04250003" w:tentative="1">
      <w:start w:val="1"/>
      <w:numFmt w:val="bullet"/>
      <w:lvlText w:val="o"/>
      <w:lvlJc w:val="left"/>
      <w:pPr>
        <w:ind w:left="1125" w:hanging="360"/>
      </w:pPr>
      <w:rPr>
        <w:rFonts w:ascii="Courier New" w:hAnsi="Courier New" w:cs="Courier New" w:hint="default"/>
      </w:rPr>
    </w:lvl>
    <w:lvl w:ilvl="2" w:tplc="04250005" w:tentative="1">
      <w:start w:val="1"/>
      <w:numFmt w:val="bullet"/>
      <w:lvlText w:val=""/>
      <w:lvlJc w:val="left"/>
      <w:pPr>
        <w:ind w:left="1845" w:hanging="360"/>
      </w:pPr>
      <w:rPr>
        <w:rFonts w:ascii="Wingdings" w:hAnsi="Wingdings" w:hint="default"/>
      </w:rPr>
    </w:lvl>
    <w:lvl w:ilvl="3" w:tplc="04250001" w:tentative="1">
      <w:start w:val="1"/>
      <w:numFmt w:val="bullet"/>
      <w:lvlText w:val=""/>
      <w:lvlJc w:val="left"/>
      <w:pPr>
        <w:ind w:left="2565" w:hanging="360"/>
      </w:pPr>
      <w:rPr>
        <w:rFonts w:ascii="Symbol" w:hAnsi="Symbol" w:hint="default"/>
      </w:rPr>
    </w:lvl>
    <w:lvl w:ilvl="4" w:tplc="04250003" w:tentative="1">
      <w:start w:val="1"/>
      <w:numFmt w:val="bullet"/>
      <w:lvlText w:val="o"/>
      <w:lvlJc w:val="left"/>
      <w:pPr>
        <w:ind w:left="3285" w:hanging="360"/>
      </w:pPr>
      <w:rPr>
        <w:rFonts w:ascii="Courier New" w:hAnsi="Courier New" w:cs="Courier New" w:hint="default"/>
      </w:rPr>
    </w:lvl>
    <w:lvl w:ilvl="5" w:tplc="04250005" w:tentative="1">
      <w:start w:val="1"/>
      <w:numFmt w:val="bullet"/>
      <w:lvlText w:val=""/>
      <w:lvlJc w:val="left"/>
      <w:pPr>
        <w:ind w:left="4005" w:hanging="360"/>
      </w:pPr>
      <w:rPr>
        <w:rFonts w:ascii="Wingdings" w:hAnsi="Wingdings" w:hint="default"/>
      </w:rPr>
    </w:lvl>
    <w:lvl w:ilvl="6" w:tplc="04250001" w:tentative="1">
      <w:start w:val="1"/>
      <w:numFmt w:val="bullet"/>
      <w:lvlText w:val=""/>
      <w:lvlJc w:val="left"/>
      <w:pPr>
        <w:ind w:left="4725" w:hanging="360"/>
      </w:pPr>
      <w:rPr>
        <w:rFonts w:ascii="Symbol" w:hAnsi="Symbol" w:hint="default"/>
      </w:rPr>
    </w:lvl>
    <w:lvl w:ilvl="7" w:tplc="04250003" w:tentative="1">
      <w:start w:val="1"/>
      <w:numFmt w:val="bullet"/>
      <w:lvlText w:val="o"/>
      <w:lvlJc w:val="left"/>
      <w:pPr>
        <w:ind w:left="5445" w:hanging="360"/>
      </w:pPr>
      <w:rPr>
        <w:rFonts w:ascii="Courier New" w:hAnsi="Courier New" w:cs="Courier New" w:hint="default"/>
      </w:rPr>
    </w:lvl>
    <w:lvl w:ilvl="8" w:tplc="04250005" w:tentative="1">
      <w:start w:val="1"/>
      <w:numFmt w:val="bullet"/>
      <w:lvlText w:val=""/>
      <w:lvlJc w:val="left"/>
      <w:pPr>
        <w:ind w:left="6165" w:hanging="360"/>
      </w:pPr>
      <w:rPr>
        <w:rFonts w:ascii="Wingdings" w:hAnsi="Wingdings" w:hint="default"/>
      </w:rPr>
    </w:lvl>
  </w:abstractNum>
  <w:abstractNum w:abstractNumId="24">
    <w:nsid w:val="53815473"/>
    <w:multiLevelType w:val="multilevel"/>
    <w:tmpl w:val="33DE3EB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82E292D"/>
    <w:multiLevelType w:val="multilevel"/>
    <w:tmpl w:val="E1BCA31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252DE0"/>
    <w:multiLevelType w:val="multilevel"/>
    <w:tmpl w:val="5DD4F23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748077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9FF2473"/>
    <w:multiLevelType w:val="multilevel"/>
    <w:tmpl w:val="8222D9C6"/>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78176C04"/>
    <w:multiLevelType w:val="multilevel"/>
    <w:tmpl w:val="477833B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num>
  <w:num w:numId="2">
    <w:abstractNumId w:val="28"/>
  </w:num>
  <w:num w:numId="3">
    <w:abstractNumId w:val="19"/>
  </w:num>
  <w:num w:numId="4">
    <w:abstractNumId w:val="18"/>
  </w:num>
  <w:num w:numId="5">
    <w:abstractNumId w:val="26"/>
  </w:num>
  <w:num w:numId="6">
    <w:abstractNumId w:val="29"/>
  </w:num>
  <w:num w:numId="7">
    <w:abstractNumId w:val="16"/>
  </w:num>
  <w:num w:numId="8">
    <w:abstractNumId w:val="25"/>
  </w:num>
  <w:num w:numId="9">
    <w:abstractNumId w:val="10"/>
  </w:num>
  <w:num w:numId="10">
    <w:abstractNumId w:val="15"/>
  </w:num>
  <w:num w:numId="11">
    <w:abstractNumId w:val="14"/>
  </w:num>
  <w:num w:numId="12">
    <w:abstractNumId w:val="24"/>
  </w:num>
  <w:num w:numId="13">
    <w:abstractNumId w:val="22"/>
  </w:num>
  <w:num w:numId="14">
    <w:abstractNumId w:val="2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9"/>
  </w:num>
  <w:num w:numId="18">
    <w:abstractNumId w:val="12"/>
  </w:num>
  <w:num w:numId="19">
    <w:abstractNumId w:val="13"/>
  </w:num>
  <w:num w:numId="20">
    <w:abstractNumId w:val="21"/>
  </w:num>
  <w:num w:numId="21">
    <w:abstractNumId w:val="11"/>
  </w:num>
  <w:num w:numId="22">
    <w:abstractNumId w:val="1"/>
  </w:num>
  <w:num w:numId="23">
    <w:abstractNumId w:val="2"/>
  </w:num>
  <w:num w:numId="24">
    <w:abstractNumId w:val="3"/>
  </w:num>
  <w:num w:numId="25">
    <w:abstractNumId w:val="4"/>
  </w:num>
  <w:num w:numId="26">
    <w:abstractNumId w:val="5"/>
  </w:num>
  <w:num w:numId="27">
    <w:abstractNumId w:val="7"/>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no Kask">
    <w15:presenceInfo w15:providerId="AD" w15:userId="S-1-5-21-2217102010-141996597-2707572421-1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E8C"/>
    <w:rsid w:val="00004AC7"/>
    <w:rsid w:val="00007E33"/>
    <w:rsid w:val="00013DF3"/>
    <w:rsid w:val="00027E4F"/>
    <w:rsid w:val="00033E51"/>
    <w:rsid w:val="000357A9"/>
    <w:rsid w:val="000469B4"/>
    <w:rsid w:val="00050D60"/>
    <w:rsid w:val="00053330"/>
    <w:rsid w:val="00061B61"/>
    <w:rsid w:val="00075E83"/>
    <w:rsid w:val="00087946"/>
    <w:rsid w:val="000C09A9"/>
    <w:rsid w:val="000C14CD"/>
    <w:rsid w:val="000C5F34"/>
    <w:rsid w:val="001067E4"/>
    <w:rsid w:val="0011034F"/>
    <w:rsid w:val="001270D5"/>
    <w:rsid w:val="00163998"/>
    <w:rsid w:val="00164955"/>
    <w:rsid w:val="0016565A"/>
    <w:rsid w:val="0016620B"/>
    <w:rsid w:val="0018363F"/>
    <w:rsid w:val="00193BA0"/>
    <w:rsid w:val="001B435E"/>
    <w:rsid w:val="001C3454"/>
    <w:rsid w:val="001D494C"/>
    <w:rsid w:val="001E6477"/>
    <w:rsid w:val="001F26E6"/>
    <w:rsid w:val="002007D8"/>
    <w:rsid w:val="002065A5"/>
    <w:rsid w:val="002227DF"/>
    <w:rsid w:val="00233E7B"/>
    <w:rsid w:val="0025182C"/>
    <w:rsid w:val="00252EB1"/>
    <w:rsid w:val="002535FC"/>
    <w:rsid w:val="0026077E"/>
    <w:rsid w:val="00270CF0"/>
    <w:rsid w:val="00274C1E"/>
    <w:rsid w:val="00282949"/>
    <w:rsid w:val="00283952"/>
    <w:rsid w:val="00295DE8"/>
    <w:rsid w:val="002A4D93"/>
    <w:rsid w:val="002B2BD8"/>
    <w:rsid w:val="002C4972"/>
    <w:rsid w:val="002C7DE5"/>
    <w:rsid w:val="002D55AA"/>
    <w:rsid w:val="002D715F"/>
    <w:rsid w:val="002F5892"/>
    <w:rsid w:val="0031256A"/>
    <w:rsid w:val="00326B0C"/>
    <w:rsid w:val="00335A33"/>
    <w:rsid w:val="00337B1B"/>
    <w:rsid w:val="00341B15"/>
    <w:rsid w:val="00387F91"/>
    <w:rsid w:val="00391B1D"/>
    <w:rsid w:val="003A4082"/>
    <w:rsid w:val="003B0A54"/>
    <w:rsid w:val="003B273C"/>
    <w:rsid w:val="003B5F33"/>
    <w:rsid w:val="003C40AC"/>
    <w:rsid w:val="003E35C7"/>
    <w:rsid w:val="003F1DC8"/>
    <w:rsid w:val="003F3B3E"/>
    <w:rsid w:val="003F58DD"/>
    <w:rsid w:val="0041351B"/>
    <w:rsid w:val="00445A47"/>
    <w:rsid w:val="00447BE1"/>
    <w:rsid w:val="00465158"/>
    <w:rsid w:val="00470642"/>
    <w:rsid w:val="0047365F"/>
    <w:rsid w:val="00484384"/>
    <w:rsid w:val="00485276"/>
    <w:rsid w:val="004D384D"/>
    <w:rsid w:val="004F08F5"/>
    <w:rsid w:val="004F6B35"/>
    <w:rsid w:val="00516B5F"/>
    <w:rsid w:val="005328CB"/>
    <w:rsid w:val="00532EE4"/>
    <w:rsid w:val="00534EBB"/>
    <w:rsid w:val="00535749"/>
    <w:rsid w:val="00537F9F"/>
    <w:rsid w:val="00545CC9"/>
    <w:rsid w:val="005608BE"/>
    <w:rsid w:val="005B28BE"/>
    <w:rsid w:val="005B2CEA"/>
    <w:rsid w:val="005C2E8D"/>
    <w:rsid w:val="005D01B0"/>
    <w:rsid w:val="005E24E6"/>
    <w:rsid w:val="005F344D"/>
    <w:rsid w:val="006047D9"/>
    <w:rsid w:val="00622D55"/>
    <w:rsid w:val="00630189"/>
    <w:rsid w:val="0063085D"/>
    <w:rsid w:val="0063198F"/>
    <w:rsid w:val="00637E77"/>
    <w:rsid w:val="006463FD"/>
    <w:rsid w:val="006656F1"/>
    <w:rsid w:val="00672AC2"/>
    <w:rsid w:val="006850D4"/>
    <w:rsid w:val="00685859"/>
    <w:rsid w:val="006A58EA"/>
    <w:rsid w:val="006A5938"/>
    <w:rsid w:val="006B4BCA"/>
    <w:rsid w:val="006C35F3"/>
    <w:rsid w:val="006D329A"/>
    <w:rsid w:val="006F5DCC"/>
    <w:rsid w:val="006F73A2"/>
    <w:rsid w:val="007074E0"/>
    <w:rsid w:val="00710F5D"/>
    <w:rsid w:val="007231AD"/>
    <w:rsid w:val="00724AA8"/>
    <w:rsid w:val="00727591"/>
    <w:rsid w:val="00727899"/>
    <w:rsid w:val="00740F1B"/>
    <w:rsid w:val="00741755"/>
    <w:rsid w:val="007824A4"/>
    <w:rsid w:val="007A5DFB"/>
    <w:rsid w:val="007C7D9A"/>
    <w:rsid w:val="007D290D"/>
    <w:rsid w:val="007F6D94"/>
    <w:rsid w:val="00801899"/>
    <w:rsid w:val="00816D64"/>
    <w:rsid w:val="008223DB"/>
    <w:rsid w:val="00836631"/>
    <w:rsid w:val="00881521"/>
    <w:rsid w:val="00885085"/>
    <w:rsid w:val="00896584"/>
    <w:rsid w:val="008A7A44"/>
    <w:rsid w:val="008B3F9D"/>
    <w:rsid w:val="008B543B"/>
    <w:rsid w:val="008B6186"/>
    <w:rsid w:val="008B7BA0"/>
    <w:rsid w:val="008C4AD7"/>
    <w:rsid w:val="008C4EB7"/>
    <w:rsid w:val="008D48A8"/>
    <w:rsid w:val="008E0E69"/>
    <w:rsid w:val="008E2022"/>
    <w:rsid w:val="008E2E35"/>
    <w:rsid w:val="008E7BC6"/>
    <w:rsid w:val="008F0D02"/>
    <w:rsid w:val="008F2FA4"/>
    <w:rsid w:val="008F6702"/>
    <w:rsid w:val="008F7C29"/>
    <w:rsid w:val="00912A33"/>
    <w:rsid w:val="00932EC6"/>
    <w:rsid w:val="00940200"/>
    <w:rsid w:val="00951367"/>
    <w:rsid w:val="00966F6C"/>
    <w:rsid w:val="0097011A"/>
    <w:rsid w:val="00981712"/>
    <w:rsid w:val="009A337D"/>
    <w:rsid w:val="009B2C0B"/>
    <w:rsid w:val="009B33DD"/>
    <w:rsid w:val="009C158E"/>
    <w:rsid w:val="009D05D8"/>
    <w:rsid w:val="009F408F"/>
    <w:rsid w:val="009F7DB6"/>
    <w:rsid w:val="00A227F1"/>
    <w:rsid w:val="00A4585A"/>
    <w:rsid w:val="00A64560"/>
    <w:rsid w:val="00A661C9"/>
    <w:rsid w:val="00A7536B"/>
    <w:rsid w:val="00A75A52"/>
    <w:rsid w:val="00AA3275"/>
    <w:rsid w:val="00AB1018"/>
    <w:rsid w:val="00AC4682"/>
    <w:rsid w:val="00AD4F2A"/>
    <w:rsid w:val="00B005CF"/>
    <w:rsid w:val="00B055F8"/>
    <w:rsid w:val="00B170C7"/>
    <w:rsid w:val="00B207DB"/>
    <w:rsid w:val="00B23882"/>
    <w:rsid w:val="00B312CE"/>
    <w:rsid w:val="00B40215"/>
    <w:rsid w:val="00B55D2E"/>
    <w:rsid w:val="00B721E7"/>
    <w:rsid w:val="00B73A52"/>
    <w:rsid w:val="00B742DF"/>
    <w:rsid w:val="00B75D7C"/>
    <w:rsid w:val="00B81D92"/>
    <w:rsid w:val="00B856FE"/>
    <w:rsid w:val="00BB1120"/>
    <w:rsid w:val="00BB115C"/>
    <w:rsid w:val="00BB38EF"/>
    <w:rsid w:val="00BC74EE"/>
    <w:rsid w:val="00BE10FA"/>
    <w:rsid w:val="00C02EEF"/>
    <w:rsid w:val="00C0581E"/>
    <w:rsid w:val="00C26097"/>
    <w:rsid w:val="00C3540D"/>
    <w:rsid w:val="00C620B3"/>
    <w:rsid w:val="00C86199"/>
    <w:rsid w:val="00C9260C"/>
    <w:rsid w:val="00C95AA2"/>
    <w:rsid w:val="00C97696"/>
    <w:rsid w:val="00CB7168"/>
    <w:rsid w:val="00CC7F24"/>
    <w:rsid w:val="00CD7385"/>
    <w:rsid w:val="00CE209F"/>
    <w:rsid w:val="00CE2923"/>
    <w:rsid w:val="00CE3AF8"/>
    <w:rsid w:val="00CE6AA8"/>
    <w:rsid w:val="00CF237A"/>
    <w:rsid w:val="00D3598F"/>
    <w:rsid w:val="00D46324"/>
    <w:rsid w:val="00D82CF7"/>
    <w:rsid w:val="00D8633D"/>
    <w:rsid w:val="00D9065E"/>
    <w:rsid w:val="00DC4DFE"/>
    <w:rsid w:val="00DC6D50"/>
    <w:rsid w:val="00DE3DFC"/>
    <w:rsid w:val="00DF1062"/>
    <w:rsid w:val="00DF3BB1"/>
    <w:rsid w:val="00E001EE"/>
    <w:rsid w:val="00E136D0"/>
    <w:rsid w:val="00E24CEE"/>
    <w:rsid w:val="00E263B7"/>
    <w:rsid w:val="00E3068A"/>
    <w:rsid w:val="00E36B01"/>
    <w:rsid w:val="00E40B68"/>
    <w:rsid w:val="00E44C39"/>
    <w:rsid w:val="00E500D3"/>
    <w:rsid w:val="00E659A6"/>
    <w:rsid w:val="00E662DF"/>
    <w:rsid w:val="00E73205"/>
    <w:rsid w:val="00EB4638"/>
    <w:rsid w:val="00EB4C1D"/>
    <w:rsid w:val="00EC0140"/>
    <w:rsid w:val="00EC0E8C"/>
    <w:rsid w:val="00EF0184"/>
    <w:rsid w:val="00F04D45"/>
    <w:rsid w:val="00F415FB"/>
    <w:rsid w:val="00F4383C"/>
    <w:rsid w:val="00F51D27"/>
    <w:rsid w:val="00F5386C"/>
    <w:rsid w:val="00F66CF9"/>
    <w:rsid w:val="00F83D0B"/>
    <w:rsid w:val="00F87716"/>
    <w:rsid w:val="00F958F7"/>
    <w:rsid w:val="00FA2629"/>
    <w:rsid w:val="00FA2ADD"/>
    <w:rsid w:val="00FA5FE4"/>
    <w:rsid w:val="00FB761C"/>
    <w:rsid w:val="00FC20F5"/>
    <w:rsid w:val="00FD68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2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qFormat/>
    <w:rsid w:val="001F26E6"/>
    <w:pPr>
      <w:keepNext/>
      <w:numPr>
        <w:numId w:val="20"/>
      </w:numPr>
      <w:spacing w:before="240" w:after="60" w:line="240" w:lineRule="auto"/>
      <w:outlineLvl w:val="0"/>
    </w:pPr>
    <w:rPr>
      <w:rFonts w:ascii="Times New Roman" w:eastAsia="Times New Roman" w:hAnsi="Times New Roman" w:cs="Times New Roman"/>
      <w:b/>
      <w:bCs/>
      <w:color w:val="FF0000"/>
      <w:kern w:val="32"/>
      <w:sz w:val="28"/>
      <w:szCs w:val="32"/>
      <w:lang w:eastAsia="en-US"/>
    </w:rPr>
  </w:style>
  <w:style w:type="paragraph" w:styleId="Pealkiri2">
    <w:name w:val="heading 2"/>
    <w:basedOn w:val="Normaallaad"/>
    <w:next w:val="Normaallaad"/>
    <w:link w:val="Pealkiri2Mrk"/>
    <w:qFormat/>
    <w:rsid w:val="001F26E6"/>
    <w:pPr>
      <w:keepNext/>
      <w:numPr>
        <w:ilvl w:val="1"/>
        <w:numId w:val="20"/>
      </w:numPr>
      <w:spacing w:before="240" w:after="60" w:line="240" w:lineRule="auto"/>
      <w:outlineLvl w:val="1"/>
    </w:pPr>
    <w:rPr>
      <w:rFonts w:ascii="Times New Roman" w:eastAsia="Times New Roman" w:hAnsi="Times New Roman" w:cs="Times New Roman"/>
      <w:b/>
      <w:bCs/>
      <w:color w:val="FF0000"/>
      <w:sz w:val="24"/>
      <w:szCs w:val="28"/>
      <w:lang w:val="en-GB" w:eastAsia="en-US"/>
    </w:rPr>
  </w:style>
  <w:style w:type="paragraph" w:styleId="Pealkiri3">
    <w:name w:val="heading 3"/>
    <w:basedOn w:val="Normaallaad"/>
    <w:next w:val="Normaallaad"/>
    <w:link w:val="Pealkiri3Mrk"/>
    <w:qFormat/>
    <w:rsid w:val="001F26E6"/>
    <w:pPr>
      <w:keepNext/>
      <w:numPr>
        <w:ilvl w:val="2"/>
        <w:numId w:val="20"/>
      </w:numPr>
      <w:spacing w:before="240" w:after="60" w:line="240" w:lineRule="auto"/>
      <w:outlineLvl w:val="2"/>
    </w:pPr>
    <w:rPr>
      <w:rFonts w:ascii="Times New Roman" w:eastAsia="Times New Roman" w:hAnsi="Times New Roman" w:cs="Times New Roman"/>
      <w:color w:val="FF0000"/>
      <w:sz w:val="24"/>
      <w:szCs w:val="26"/>
      <w:lang w:val="en-GB" w:eastAsia="en-US"/>
    </w:rPr>
  </w:style>
  <w:style w:type="paragraph" w:styleId="Pealkiri4">
    <w:name w:val="heading 4"/>
    <w:basedOn w:val="Normaallaad"/>
    <w:next w:val="Normaallaad"/>
    <w:link w:val="Pealkiri4Mrk"/>
    <w:uiPriority w:val="9"/>
    <w:semiHidden/>
    <w:unhideWhenUsed/>
    <w:qFormat/>
    <w:rsid w:val="00E40B68"/>
    <w:pPr>
      <w:keepNext/>
      <w:keepLines/>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6463FD"/>
    <w:pPr>
      <w:keepNext/>
      <w:keepLines/>
      <w:spacing w:before="200" w:after="0"/>
      <w:outlineLvl w:val="4"/>
    </w:pPr>
    <w:rPr>
      <w:rFonts w:asciiTheme="majorHAnsi" w:eastAsiaTheme="majorEastAsia" w:hAnsiTheme="majorHAnsi" w:cstheme="majorBidi"/>
      <w:color w:val="243F60" w:themeColor="accent1" w:themeShade="7F"/>
    </w:rPr>
  </w:style>
  <w:style w:type="paragraph" w:styleId="Pealkiri7">
    <w:name w:val="heading 7"/>
    <w:basedOn w:val="Normaallaad"/>
    <w:next w:val="Normaallaad"/>
    <w:link w:val="Pealkiri7Mrk"/>
    <w:uiPriority w:val="9"/>
    <w:semiHidden/>
    <w:unhideWhenUsed/>
    <w:qFormat/>
    <w:rsid w:val="001F26E6"/>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val="en-GB" w:eastAsia="en-US"/>
    </w:rPr>
  </w:style>
  <w:style w:type="paragraph" w:styleId="Pealkiri8">
    <w:name w:val="heading 8"/>
    <w:basedOn w:val="Normaallaad"/>
    <w:next w:val="Normaallaad"/>
    <w:link w:val="Pealkiri8Mrk"/>
    <w:uiPriority w:val="9"/>
    <w:semiHidden/>
    <w:unhideWhenUsed/>
    <w:qFormat/>
    <w:rsid w:val="001F26E6"/>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val="en-GB"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qFormat/>
    <w:rsid w:val="00EC0E8C"/>
    <w:pPr>
      <w:ind w:left="720"/>
      <w:contextualSpacing/>
    </w:pPr>
  </w:style>
  <w:style w:type="paragraph" w:styleId="Pis">
    <w:name w:val="header"/>
    <w:basedOn w:val="Normaallaad"/>
    <w:link w:val="PisMrk"/>
    <w:unhideWhenUsed/>
    <w:rsid w:val="000C14CD"/>
    <w:pPr>
      <w:tabs>
        <w:tab w:val="center" w:pos="4536"/>
        <w:tab w:val="right" w:pos="9072"/>
      </w:tabs>
      <w:spacing w:after="0" w:line="240" w:lineRule="auto"/>
    </w:pPr>
  </w:style>
  <w:style w:type="character" w:customStyle="1" w:styleId="PisMrk">
    <w:name w:val="Päis Märk"/>
    <w:basedOn w:val="Liguvaikefont"/>
    <w:link w:val="Pis"/>
    <w:rsid w:val="000C14CD"/>
  </w:style>
  <w:style w:type="paragraph" w:styleId="Jalus">
    <w:name w:val="footer"/>
    <w:basedOn w:val="Normaallaad"/>
    <w:link w:val="JalusMrk"/>
    <w:unhideWhenUsed/>
    <w:rsid w:val="000C14CD"/>
    <w:pPr>
      <w:tabs>
        <w:tab w:val="center" w:pos="4536"/>
        <w:tab w:val="right" w:pos="9072"/>
      </w:tabs>
      <w:spacing w:after="0" w:line="240" w:lineRule="auto"/>
    </w:pPr>
  </w:style>
  <w:style w:type="character" w:customStyle="1" w:styleId="JalusMrk">
    <w:name w:val="Jalus Märk"/>
    <w:basedOn w:val="Liguvaikefont"/>
    <w:link w:val="Jalus"/>
    <w:rsid w:val="000C14CD"/>
  </w:style>
  <w:style w:type="character" w:styleId="Lehekljenumber">
    <w:name w:val="page number"/>
    <w:basedOn w:val="Liguvaikefont"/>
    <w:rsid w:val="000C14CD"/>
  </w:style>
  <w:style w:type="paragraph" w:styleId="Jutumullitekst">
    <w:name w:val="Balloon Text"/>
    <w:basedOn w:val="Normaallaad"/>
    <w:link w:val="JutumullitekstMrk"/>
    <w:uiPriority w:val="99"/>
    <w:semiHidden/>
    <w:unhideWhenUsed/>
    <w:rsid w:val="000C14C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C14CD"/>
    <w:rPr>
      <w:rFonts w:ascii="Tahoma" w:hAnsi="Tahoma" w:cs="Tahoma"/>
      <w:sz w:val="16"/>
      <w:szCs w:val="16"/>
    </w:rPr>
  </w:style>
  <w:style w:type="character" w:styleId="Kommentaariviide">
    <w:name w:val="annotation reference"/>
    <w:basedOn w:val="Liguvaikefont"/>
    <w:uiPriority w:val="99"/>
    <w:semiHidden/>
    <w:unhideWhenUsed/>
    <w:rsid w:val="009F7DB6"/>
    <w:rPr>
      <w:sz w:val="16"/>
      <w:szCs w:val="16"/>
    </w:rPr>
  </w:style>
  <w:style w:type="paragraph" w:styleId="Kommentaaritekst">
    <w:name w:val="annotation text"/>
    <w:basedOn w:val="Normaallaad"/>
    <w:link w:val="KommentaaritekstMrk"/>
    <w:uiPriority w:val="99"/>
    <w:semiHidden/>
    <w:unhideWhenUsed/>
    <w:rsid w:val="009F7DB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F7DB6"/>
    <w:rPr>
      <w:sz w:val="20"/>
      <w:szCs w:val="20"/>
    </w:rPr>
  </w:style>
  <w:style w:type="paragraph" w:styleId="Kommentaariteema">
    <w:name w:val="annotation subject"/>
    <w:basedOn w:val="Kommentaaritekst"/>
    <w:next w:val="Kommentaaritekst"/>
    <w:link w:val="KommentaariteemaMrk"/>
    <w:uiPriority w:val="99"/>
    <w:semiHidden/>
    <w:unhideWhenUsed/>
    <w:rsid w:val="009F7DB6"/>
    <w:rPr>
      <w:b/>
      <w:bCs/>
    </w:rPr>
  </w:style>
  <w:style w:type="character" w:customStyle="1" w:styleId="KommentaariteemaMrk">
    <w:name w:val="Kommentaari teema Märk"/>
    <w:basedOn w:val="KommentaaritekstMrk"/>
    <w:link w:val="Kommentaariteema"/>
    <w:uiPriority w:val="99"/>
    <w:semiHidden/>
    <w:rsid w:val="009F7DB6"/>
    <w:rPr>
      <w:b/>
      <w:bCs/>
      <w:sz w:val="20"/>
      <w:szCs w:val="20"/>
    </w:rPr>
  </w:style>
  <w:style w:type="character" w:customStyle="1" w:styleId="Pealkiri1Mrk">
    <w:name w:val="Pealkiri 1 Märk"/>
    <w:basedOn w:val="Liguvaikefont"/>
    <w:link w:val="Pealkiri1"/>
    <w:rsid w:val="001F26E6"/>
    <w:rPr>
      <w:rFonts w:ascii="Times New Roman" w:eastAsia="Times New Roman" w:hAnsi="Times New Roman" w:cs="Times New Roman"/>
      <w:b/>
      <w:bCs/>
      <w:color w:val="FF0000"/>
      <w:kern w:val="32"/>
      <w:sz w:val="28"/>
      <w:szCs w:val="32"/>
      <w:lang w:eastAsia="en-US"/>
    </w:rPr>
  </w:style>
  <w:style w:type="character" w:customStyle="1" w:styleId="Pealkiri2Mrk">
    <w:name w:val="Pealkiri 2 Märk"/>
    <w:basedOn w:val="Liguvaikefont"/>
    <w:link w:val="Pealkiri2"/>
    <w:rsid w:val="001F26E6"/>
    <w:rPr>
      <w:rFonts w:ascii="Times New Roman" w:eastAsia="Times New Roman" w:hAnsi="Times New Roman" w:cs="Times New Roman"/>
      <w:b/>
      <w:bCs/>
      <w:color w:val="FF0000"/>
      <w:sz w:val="24"/>
      <w:szCs w:val="28"/>
      <w:lang w:val="en-GB" w:eastAsia="en-US"/>
    </w:rPr>
  </w:style>
  <w:style w:type="character" w:customStyle="1" w:styleId="Pealkiri3Mrk">
    <w:name w:val="Pealkiri 3 Märk"/>
    <w:basedOn w:val="Liguvaikefont"/>
    <w:link w:val="Pealkiri3"/>
    <w:rsid w:val="001F26E6"/>
    <w:rPr>
      <w:rFonts w:ascii="Times New Roman" w:eastAsia="Times New Roman" w:hAnsi="Times New Roman" w:cs="Times New Roman"/>
      <w:color w:val="FF0000"/>
      <w:sz w:val="24"/>
      <w:szCs w:val="26"/>
      <w:lang w:val="en-GB" w:eastAsia="en-US"/>
    </w:rPr>
  </w:style>
  <w:style w:type="character" w:customStyle="1" w:styleId="Pealkiri7Mrk">
    <w:name w:val="Pealkiri 7 Märk"/>
    <w:basedOn w:val="Liguvaikefont"/>
    <w:link w:val="Pealkiri7"/>
    <w:uiPriority w:val="9"/>
    <w:semiHidden/>
    <w:rsid w:val="001F26E6"/>
    <w:rPr>
      <w:rFonts w:asciiTheme="majorHAnsi" w:eastAsiaTheme="majorEastAsia" w:hAnsiTheme="majorHAnsi" w:cstheme="majorBidi"/>
      <w:i/>
      <w:iCs/>
      <w:color w:val="404040" w:themeColor="text1" w:themeTint="BF"/>
      <w:sz w:val="24"/>
      <w:szCs w:val="24"/>
      <w:lang w:val="en-GB" w:eastAsia="en-US"/>
    </w:rPr>
  </w:style>
  <w:style w:type="character" w:customStyle="1" w:styleId="Pealkiri8Mrk">
    <w:name w:val="Pealkiri 8 Märk"/>
    <w:basedOn w:val="Liguvaikefont"/>
    <w:link w:val="Pealkiri8"/>
    <w:uiPriority w:val="9"/>
    <w:semiHidden/>
    <w:rsid w:val="001F26E6"/>
    <w:rPr>
      <w:rFonts w:asciiTheme="majorHAnsi" w:eastAsiaTheme="majorEastAsia" w:hAnsiTheme="majorHAnsi" w:cstheme="majorBidi"/>
      <w:color w:val="404040" w:themeColor="text1" w:themeTint="BF"/>
      <w:sz w:val="20"/>
      <w:szCs w:val="20"/>
      <w:lang w:val="en-GB" w:eastAsia="en-US"/>
    </w:rPr>
  </w:style>
  <w:style w:type="paragraph" w:styleId="Vahedeta">
    <w:name w:val="No Spacing"/>
    <w:qFormat/>
    <w:rsid w:val="001F26E6"/>
    <w:pPr>
      <w:spacing w:after="0" w:line="240" w:lineRule="auto"/>
    </w:pPr>
    <w:rPr>
      <w:rFonts w:eastAsiaTheme="minorHAnsi"/>
      <w:lang w:eastAsia="en-US"/>
    </w:rPr>
  </w:style>
  <w:style w:type="character" w:styleId="Hperlink">
    <w:name w:val="Hyperlink"/>
    <w:uiPriority w:val="99"/>
    <w:rsid w:val="001F26E6"/>
    <w:rPr>
      <w:color w:val="0000FF"/>
      <w:u w:val="single"/>
    </w:rPr>
  </w:style>
  <w:style w:type="paragraph" w:styleId="Lihttekst">
    <w:name w:val="Plain Text"/>
    <w:basedOn w:val="Normaallaad"/>
    <w:link w:val="LihttekstMrk"/>
    <w:uiPriority w:val="99"/>
    <w:unhideWhenUsed/>
    <w:rsid w:val="001F26E6"/>
    <w:pPr>
      <w:spacing w:after="0" w:line="240" w:lineRule="auto"/>
    </w:pPr>
    <w:rPr>
      <w:rFonts w:ascii="Consolas" w:eastAsia="Calibri" w:hAnsi="Consolas" w:cs="Times New Roman"/>
      <w:sz w:val="21"/>
      <w:szCs w:val="21"/>
      <w:lang w:val="en-GB" w:eastAsia="en-US"/>
    </w:rPr>
  </w:style>
  <w:style w:type="character" w:customStyle="1" w:styleId="LihttekstMrk">
    <w:name w:val="Lihttekst Märk"/>
    <w:basedOn w:val="Liguvaikefont"/>
    <w:link w:val="Lihttekst"/>
    <w:uiPriority w:val="99"/>
    <w:rsid w:val="001F26E6"/>
    <w:rPr>
      <w:rFonts w:ascii="Consolas" w:eastAsia="Calibri" w:hAnsi="Consolas" w:cs="Times New Roman"/>
      <w:sz w:val="21"/>
      <w:szCs w:val="21"/>
      <w:lang w:val="en-GB" w:eastAsia="en-US"/>
    </w:rPr>
  </w:style>
  <w:style w:type="table" w:styleId="Kontuurtabel">
    <w:name w:val="Table Grid"/>
    <w:basedOn w:val="Normaaltabel"/>
    <w:uiPriority w:val="59"/>
    <w:rsid w:val="001F26E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4Mrk">
    <w:name w:val="Pealkiri 4 Märk"/>
    <w:basedOn w:val="Liguvaikefont"/>
    <w:link w:val="Pealkiri4"/>
    <w:uiPriority w:val="9"/>
    <w:semiHidden/>
    <w:rsid w:val="00E40B68"/>
    <w:rPr>
      <w:rFonts w:asciiTheme="majorHAnsi" w:eastAsiaTheme="majorEastAsia" w:hAnsiTheme="majorHAnsi" w:cstheme="majorBidi"/>
      <w:b/>
      <w:bCs/>
      <w:i/>
      <w:iCs/>
      <w:color w:val="4F81BD" w:themeColor="accent1"/>
    </w:rPr>
  </w:style>
  <w:style w:type="character" w:customStyle="1" w:styleId="Pealkiri5Mrk">
    <w:name w:val="Pealkiri 5 Märk"/>
    <w:basedOn w:val="Liguvaikefont"/>
    <w:link w:val="Pealkiri5"/>
    <w:uiPriority w:val="9"/>
    <w:semiHidden/>
    <w:rsid w:val="006463FD"/>
    <w:rPr>
      <w:rFonts w:asciiTheme="majorHAnsi" w:eastAsiaTheme="majorEastAsia" w:hAnsiTheme="majorHAnsi" w:cstheme="majorBidi"/>
      <w:color w:val="243F60" w:themeColor="accent1" w:themeShade="7F"/>
    </w:rPr>
  </w:style>
  <w:style w:type="paragraph" w:customStyle="1" w:styleId="oddl-nadpis">
    <w:name w:val="oddíl-nadpis"/>
    <w:basedOn w:val="Normaallaad"/>
    <w:rsid w:val="006463FD"/>
    <w:pPr>
      <w:keepNext/>
      <w:widowControl w:val="0"/>
      <w:suppressAutoHyphens/>
      <w:spacing w:before="240" w:after="0" w:line="240" w:lineRule="exact"/>
    </w:pPr>
    <w:rPr>
      <w:rFonts w:ascii="Arial" w:eastAsia="Times New Roman" w:hAnsi="Arial" w:cs="Times New Roman"/>
      <w:b/>
      <w:sz w:val="24"/>
      <w:szCs w:val="20"/>
      <w:lang w:val="cs-CZ" w:eastAsia="ar-SA"/>
    </w:rPr>
  </w:style>
  <w:style w:type="paragraph" w:styleId="SK2">
    <w:name w:val="toc 2"/>
    <w:basedOn w:val="Normaallaad"/>
    <w:next w:val="Normaallaad"/>
    <w:rsid w:val="006463FD"/>
    <w:pPr>
      <w:keepLines/>
      <w:tabs>
        <w:tab w:val="left" w:pos="851"/>
        <w:tab w:val="right" w:leader="dot" w:pos="8640"/>
      </w:tabs>
      <w:suppressAutoHyphens/>
      <w:spacing w:after="120" w:line="240" w:lineRule="auto"/>
      <w:ind w:left="567" w:right="720" w:hanging="595"/>
      <w:jc w:val="center"/>
    </w:pPr>
    <w:rPr>
      <w:rFonts w:ascii="Times New Roman" w:eastAsia="Times New Roman" w:hAnsi="Times New Roman" w:cs="Times New Roman"/>
      <w:b/>
      <w:sz w:val="28"/>
      <w:szCs w:val="20"/>
      <w:lang w:eastAsia="ar-SA"/>
    </w:rPr>
  </w:style>
  <w:style w:type="paragraph" w:customStyle="1" w:styleId="DefinitionTerm">
    <w:name w:val="Definition Term"/>
    <w:basedOn w:val="Normaallaad"/>
    <w:next w:val="Normaallaad"/>
    <w:rsid w:val="006463FD"/>
    <w:pPr>
      <w:widowControl w:val="0"/>
      <w:suppressAutoHyphens/>
      <w:spacing w:after="0" w:line="240" w:lineRule="auto"/>
    </w:pPr>
    <w:rPr>
      <w:rFonts w:ascii="Times New Roman" w:eastAsia="Times New Roman" w:hAnsi="Times New Roman" w:cs="Times New Roman"/>
      <w:sz w:val="24"/>
      <w:szCs w:val="20"/>
      <w:lang w:val="en-US" w:eastAsia="ar-SA"/>
    </w:rPr>
  </w:style>
  <w:style w:type="paragraph" w:customStyle="1" w:styleId="Kehatekst21">
    <w:name w:val="Kehatekst 21"/>
    <w:basedOn w:val="Normaallaad"/>
    <w:rsid w:val="006463FD"/>
    <w:pPr>
      <w:suppressAutoHyphens/>
      <w:spacing w:after="0" w:line="240" w:lineRule="auto"/>
      <w:jc w:val="both"/>
    </w:pPr>
    <w:rPr>
      <w:rFonts w:ascii="Times New Roman" w:eastAsia="Times New Roman" w:hAnsi="Times New Roman" w:cs="Times New Roman"/>
      <w:sz w:val="24"/>
      <w:szCs w:val="20"/>
      <w:lang w:val="sv-SE" w:eastAsia="ar-SA"/>
    </w:rPr>
  </w:style>
  <w:style w:type="paragraph" w:customStyle="1" w:styleId="paragrahv">
    <w:name w:val="paragrahv"/>
    <w:basedOn w:val="Normaallaad"/>
    <w:rsid w:val="006463FD"/>
    <w:pPr>
      <w:widowControl w:val="0"/>
      <w:suppressAutoHyphens/>
      <w:spacing w:before="120" w:after="0" w:line="240" w:lineRule="auto"/>
      <w:jc w:val="both"/>
    </w:pPr>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qFormat/>
    <w:rsid w:val="001F26E6"/>
    <w:pPr>
      <w:keepNext/>
      <w:numPr>
        <w:numId w:val="20"/>
      </w:numPr>
      <w:spacing w:before="240" w:after="60" w:line="240" w:lineRule="auto"/>
      <w:outlineLvl w:val="0"/>
    </w:pPr>
    <w:rPr>
      <w:rFonts w:ascii="Times New Roman" w:eastAsia="Times New Roman" w:hAnsi="Times New Roman" w:cs="Times New Roman"/>
      <w:b/>
      <w:bCs/>
      <w:color w:val="FF0000"/>
      <w:kern w:val="32"/>
      <w:sz w:val="28"/>
      <w:szCs w:val="32"/>
      <w:lang w:eastAsia="en-US"/>
    </w:rPr>
  </w:style>
  <w:style w:type="paragraph" w:styleId="Pealkiri2">
    <w:name w:val="heading 2"/>
    <w:basedOn w:val="Normaallaad"/>
    <w:next w:val="Normaallaad"/>
    <w:link w:val="Pealkiri2Mrk"/>
    <w:qFormat/>
    <w:rsid w:val="001F26E6"/>
    <w:pPr>
      <w:keepNext/>
      <w:numPr>
        <w:ilvl w:val="1"/>
        <w:numId w:val="20"/>
      </w:numPr>
      <w:spacing w:before="240" w:after="60" w:line="240" w:lineRule="auto"/>
      <w:outlineLvl w:val="1"/>
    </w:pPr>
    <w:rPr>
      <w:rFonts w:ascii="Times New Roman" w:eastAsia="Times New Roman" w:hAnsi="Times New Roman" w:cs="Times New Roman"/>
      <w:b/>
      <w:bCs/>
      <w:color w:val="FF0000"/>
      <w:sz w:val="24"/>
      <w:szCs w:val="28"/>
      <w:lang w:val="en-GB" w:eastAsia="en-US"/>
    </w:rPr>
  </w:style>
  <w:style w:type="paragraph" w:styleId="Pealkiri3">
    <w:name w:val="heading 3"/>
    <w:basedOn w:val="Normaallaad"/>
    <w:next w:val="Normaallaad"/>
    <w:link w:val="Pealkiri3Mrk"/>
    <w:qFormat/>
    <w:rsid w:val="001F26E6"/>
    <w:pPr>
      <w:keepNext/>
      <w:numPr>
        <w:ilvl w:val="2"/>
        <w:numId w:val="20"/>
      </w:numPr>
      <w:spacing w:before="240" w:after="60" w:line="240" w:lineRule="auto"/>
      <w:outlineLvl w:val="2"/>
    </w:pPr>
    <w:rPr>
      <w:rFonts w:ascii="Times New Roman" w:eastAsia="Times New Roman" w:hAnsi="Times New Roman" w:cs="Times New Roman"/>
      <w:color w:val="FF0000"/>
      <w:sz w:val="24"/>
      <w:szCs w:val="26"/>
      <w:lang w:val="en-GB" w:eastAsia="en-US"/>
    </w:rPr>
  </w:style>
  <w:style w:type="paragraph" w:styleId="Pealkiri4">
    <w:name w:val="heading 4"/>
    <w:basedOn w:val="Normaallaad"/>
    <w:next w:val="Normaallaad"/>
    <w:link w:val="Pealkiri4Mrk"/>
    <w:uiPriority w:val="9"/>
    <w:semiHidden/>
    <w:unhideWhenUsed/>
    <w:qFormat/>
    <w:rsid w:val="00E40B68"/>
    <w:pPr>
      <w:keepNext/>
      <w:keepLines/>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6463FD"/>
    <w:pPr>
      <w:keepNext/>
      <w:keepLines/>
      <w:spacing w:before="200" w:after="0"/>
      <w:outlineLvl w:val="4"/>
    </w:pPr>
    <w:rPr>
      <w:rFonts w:asciiTheme="majorHAnsi" w:eastAsiaTheme="majorEastAsia" w:hAnsiTheme="majorHAnsi" w:cstheme="majorBidi"/>
      <w:color w:val="243F60" w:themeColor="accent1" w:themeShade="7F"/>
    </w:rPr>
  </w:style>
  <w:style w:type="paragraph" w:styleId="Pealkiri7">
    <w:name w:val="heading 7"/>
    <w:basedOn w:val="Normaallaad"/>
    <w:next w:val="Normaallaad"/>
    <w:link w:val="Pealkiri7Mrk"/>
    <w:uiPriority w:val="9"/>
    <w:semiHidden/>
    <w:unhideWhenUsed/>
    <w:qFormat/>
    <w:rsid w:val="001F26E6"/>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val="en-GB" w:eastAsia="en-US"/>
    </w:rPr>
  </w:style>
  <w:style w:type="paragraph" w:styleId="Pealkiri8">
    <w:name w:val="heading 8"/>
    <w:basedOn w:val="Normaallaad"/>
    <w:next w:val="Normaallaad"/>
    <w:link w:val="Pealkiri8Mrk"/>
    <w:uiPriority w:val="9"/>
    <w:semiHidden/>
    <w:unhideWhenUsed/>
    <w:qFormat/>
    <w:rsid w:val="001F26E6"/>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val="en-GB"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qFormat/>
    <w:rsid w:val="00EC0E8C"/>
    <w:pPr>
      <w:ind w:left="720"/>
      <w:contextualSpacing/>
    </w:pPr>
  </w:style>
  <w:style w:type="paragraph" w:styleId="Pis">
    <w:name w:val="header"/>
    <w:basedOn w:val="Normaallaad"/>
    <w:link w:val="PisMrk"/>
    <w:unhideWhenUsed/>
    <w:rsid w:val="000C14CD"/>
    <w:pPr>
      <w:tabs>
        <w:tab w:val="center" w:pos="4536"/>
        <w:tab w:val="right" w:pos="9072"/>
      </w:tabs>
      <w:spacing w:after="0" w:line="240" w:lineRule="auto"/>
    </w:pPr>
  </w:style>
  <w:style w:type="character" w:customStyle="1" w:styleId="PisMrk">
    <w:name w:val="Päis Märk"/>
    <w:basedOn w:val="Liguvaikefont"/>
    <w:link w:val="Pis"/>
    <w:rsid w:val="000C14CD"/>
  </w:style>
  <w:style w:type="paragraph" w:styleId="Jalus">
    <w:name w:val="footer"/>
    <w:basedOn w:val="Normaallaad"/>
    <w:link w:val="JalusMrk"/>
    <w:unhideWhenUsed/>
    <w:rsid w:val="000C14CD"/>
    <w:pPr>
      <w:tabs>
        <w:tab w:val="center" w:pos="4536"/>
        <w:tab w:val="right" w:pos="9072"/>
      </w:tabs>
      <w:spacing w:after="0" w:line="240" w:lineRule="auto"/>
    </w:pPr>
  </w:style>
  <w:style w:type="character" w:customStyle="1" w:styleId="JalusMrk">
    <w:name w:val="Jalus Märk"/>
    <w:basedOn w:val="Liguvaikefont"/>
    <w:link w:val="Jalus"/>
    <w:rsid w:val="000C14CD"/>
  </w:style>
  <w:style w:type="character" w:styleId="Lehekljenumber">
    <w:name w:val="page number"/>
    <w:basedOn w:val="Liguvaikefont"/>
    <w:rsid w:val="000C14CD"/>
  </w:style>
  <w:style w:type="paragraph" w:styleId="Jutumullitekst">
    <w:name w:val="Balloon Text"/>
    <w:basedOn w:val="Normaallaad"/>
    <w:link w:val="JutumullitekstMrk"/>
    <w:uiPriority w:val="99"/>
    <w:semiHidden/>
    <w:unhideWhenUsed/>
    <w:rsid w:val="000C14C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C14CD"/>
    <w:rPr>
      <w:rFonts w:ascii="Tahoma" w:hAnsi="Tahoma" w:cs="Tahoma"/>
      <w:sz w:val="16"/>
      <w:szCs w:val="16"/>
    </w:rPr>
  </w:style>
  <w:style w:type="character" w:styleId="Kommentaariviide">
    <w:name w:val="annotation reference"/>
    <w:basedOn w:val="Liguvaikefont"/>
    <w:uiPriority w:val="99"/>
    <w:semiHidden/>
    <w:unhideWhenUsed/>
    <w:rsid w:val="009F7DB6"/>
    <w:rPr>
      <w:sz w:val="16"/>
      <w:szCs w:val="16"/>
    </w:rPr>
  </w:style>
  <w:style w:type="paragraph" w:styleId="Kommentaaritekst">
    <w:name w:val="annotation text"/>
    <w:basedOn w:val="Normaallaad"/>
    <w:link w:val="KommentaaritekstMrk"/>
    <w:uiPriority w:val="99"/>
    <w:semiHidden/>
    <w:unhideWhenUsed/>
    <w:rsid w:val="009F7DB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F7DB6"/>
    <w:rPr>
      <w:sz w:val="20"/>
      <w:szCs w:val="20"/>
    </w:rPr>
  </w:style>
  <w:style w:type="paragraph" w:styleId="Kommentaariteema">
    <w:name w:val="annotation subject"/>
    <w:basedOn w:val="Kommentaaritekst"/>
    <w:next w:val="Kommentaaritekst"/>
    <w:link w:val="KommentaariteemaMrk"/>
    <w:uiPriority w:val="99"/>
    <w:semiHidden/>
    <w:unhideWhenUsed/>
    <w:rsid w:val="009F7DB6"/>
    <w:rPr>
      <w:b/>
      <w:bCs/>
    </w:rPr>
  </w:style>
  <w:style w:type="character" w:customStyle="1" w:styleId="KommentaariteemaMrk">
    <w:name w:val="Kommentaari teema Märk"/>
    <w:basedOn w:val="KommentaaritekstMrk"/>
    <w:link w:val="Kommentaariteema"/>
    <w:uiPriority w:val="99"/>
    <w:semiHidden/>
    <w:rsid w:val="009F7DB6"/>
    <w:rPr>
      <w:b/>
      <w:bCs/>
      <w:sz w:val="20"/>
      <w:szCs w:val="20"/>
    </w:rPr>
  </w:style>
  <w:style w:type="character" w:customStyle="1" w:styleId="Pealkiri1Mrk">
    <w:name w:val="Pealkiri 1 Märk"/>
    <w:basedOn w:val="Liguvaikefont"/>
    <w:link w:val="Pealkiri1"/>
    <w:rsid w:val="001F26E6"/>
    <w:rPr>
      <w:rFonts w:ascii="Times New Roman" w:eastAsia="Times New Roman" w:hAnsi="Times New Roman" w:cs="Times New Roman"/>
      <w:b/>
      <w:bCs/>
      <w:color w:val="FF0000"/>
      <w:kern w:val="32"/>
      <w:sz w:val="28"/>
      <w:szCs w:val="32"/>
      <w:lang w:eastAsia="en-US"/>
    </w:rPr>
  </w:style>
  <w:style w:type="character" w:customStyle="1" w:styleId="Pealkiri2Mrk">
    <w:name w:val="Pealkiri 2 Märk"/>
    <w:basedOn w:val="Liguvaikefont"/>
    <w:link w:val="Pealkiri2"/>
    <w:rsid w:val="001F26E6"/>
    <w:rPr>
      <w:rFonts w:ascii="Times New Roman" w:eastAsia="Times New Roman" w:hAnsi="Times New Roman" w:cs="Times New Roman"/>
      <w:b/>
      <w:bCs/>
      <w:color w:val="FF0000"/>
      <w:sz w:val="24"/>
      <w:szCs w:val="28"/>
      <w:lang w:val="en-GB" w:eastAsia="en-US"/>
    </w:rPr>
  </w:style>
  <w:style w:type="character" w:customStyle="1" w:styleId="Pealkiri3Mrk">
    <w:name w:val="Pealkiri 3 Märk"/>
    <w:basedOn w:val="Liguvaikefont"/>
    <w:link w:val="Pealkiri3"/>
    <w:rsid w:val="001F26E6"/>
    <w:rPr>
      <w:rFonts w:ascii="Times New Roman" w:eastAsia="Times New Roman" w:hAnsi="Times New Roman" w:cs="Times New Roman"/>
      <w:color w:val="FF0000"/>
      <w:sz w:val="24"/>
      <w:szCs w:val="26"/>
      <w:lang w:val="en-GB" w:eastAsia="en-US"/>
    </w:rPr>
  </w:style>
  <w:style w:type="character" w:customStyle="1" w:styleId="Pealkiri7Mrk">
    <w:name w:val="Pealkiri 7 Märk"/>
    <w:basedOn w:val="Liguvaikefont"/>
    <w:link w:val="Pealkiri7"/>
    <w:uiPriority w:val="9"/>
    <w:semiHidden/>
    <w:rsid w:val="001F26E6"/>
    <w:rPr>
      <w:rFonts w:asciiTheme="majorHAnsi" w:eastAsiaTheme="majorEastAsia" w:hAnsiTheme="majorHAnsi" w:cstheme="majorBidi"/>
      <w:i/>
      <w:iCs/>
      <w:color w:val="404040" w:themeColor="text1" w:themeTint="BF"/>
      <w:sz w:val="24"/>
      <w:szCs w:val="24"/>
      <w:lang w:val="en-GB" w:eastAsia="en-US"/>
    </w:rPr>
  </w:style>
  <w:style w:type="character" w:customStyle="1" w:styleId="Pealkiri8Mrk">
    <w:name w:val="Pealkiri 8 Märk"/>
    <w:basedOn w:val="Liguvaikefont"/>
    <w:link w:val="Pealkiri8"/>
    <w:uiPriority w:val="9"/>
    <w:semiHidden/>
    <w:rsid w:val="001F26E6"/>
    <w:rPr>
      <w:rFonts w:asciiTheme="majorHAnsi" w:eastAsiaTheme="majorEastAsia" w:hAnsiTheme="majorHAnsi" w:cstheme="majorBidi"/>
      <w:color w:val="404040" w:themeColor="text1" w:themeTint="BF"/>
      <w:sz w:val="20"/>
      <w:szCs w:val="20"/>
      <w:lang w:val="en-GB" w:eastAsia="en-US"/>
    </w:rPr>
  </w:style>
  <w:style w:type="paragraph" w:styleId="Vahedeta">
    <w:name w:val="No Spacing"/>
    <w:qFormat/>
    <w:rsid w:val="001F26E6"/>
    <w:pPr>
      <w:spacing w:after="0" w:line="240" w:lineRule="auto"/>
    </w:pPr>
    <w:rPr>
      <w:rFonts w:eastAsiaTheme="minorHAnsi"/>
      <w:lang w:eastAsia="en-US"/>
    </w:rPr>
  </w:style>
  <w:style w:type="character" w:styleId="Hperlink">
    <w:name w:val="Hyperlink"/>
    <w:uiPriority w:val="99"/>
    <w:rsid w:val="001F26E6"/>
    <w:rPr>
      <w:color w:val="0000FF"/>
      <w:u w:val="single"/>
    </w:rPr>
  </w:style>
  <w:style w:type="paragraph" w:styleId="Lihttekst">
    <w:name w:val="Plain Text"/>
    <w:basedOn w:val="Normaallaad"/>
    <w:link w:val="LihttekstMrk"/>
    <w:uiPriority w:val="99"/>
    <w:unhideWhenUsed/>
    <w:rsid w:val="001F26E6"/>
    <w:pPr>
      <w:spacing w:after="0" w:line="240" w:lineRule="auto"/>
    </w:pPr>
    <w:rPr>
      <w:rFonts w:ascii="Consolas" w:eastAsia="Calibri" w:hAnsi="Consolas" w:cs="Times New Roman"/>
      <w:sz w:val="21"/>
      <w:szCs w:val="21"/>
      <w:lang w:val="en-GB" w:eastAsia="en-US"/>
    </w:rPr>
  </w:style>
  <w:style w:type="character" w:customStyle="1" w:styleId="LihttekstMrk">
    <w:name w:val="Lihttekst Märk"/>
    <w:basedOn w:val="Liguvaikefont"/>
    <w:link w:val="Lihttekst"/>
    <w:uiPriority w:val="99"/>
    <w:rsid w:val="001F26E6"/>
    <w:rPr>
      <w:rFonts w:ascii="Consolas" w:eastAsia="Calibri" w:hAnsi="Consolas" w:cs="Times New Roman"/>
      <w:sz w:val="21"/>
      <w:szCs w:val="21"/>
      <w:lang w:val="en-GB" w:eastAsia="en-US"/>
    </w:rPr>
  </w:style>
  <w:style w:type="table" w:styleId="Kontuurtabel">
    <w:name w:val="Table Grid"/>
    <w:basedOn w:val="Normaaltabel"/>
    <w:uiPriority w:val="59"/>
    <w:rsid w:val="001F26E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4Mrk">
    <w:name w:val="Pealkiri 4 Märk"/>
    <w:basedOn w:val="Liguvaikefont"/>
    <w:link w:val="Pealkiri4"/>
    <w:uiPriority w:val="9"/>
    <w:semiHidden/>
    <w:rsid w:val="00E40B68"/>
    <w:rPr>
      <w:rFonts w:asciiTheme="majorHAnsi" w:eastAsiaTheme="majorEastAsia" w:hAnsiTheme="majorHAnsi" w:cstheme="majorBidi"/>
      <w:b/>
      <w:bCs/>
      <w:i/>
      <w:iCs/>
      <w:color w:val="4F81BD" w:themeColor="accent1"/>
    </w:rPr>
  </w:style>
  <w:style w:type="character" w:customStyle="1" w:styleId="Pealkiri5Mrk">
    <w:name w:val="Pealkiri 5 Märk"/>
    <w:basedOn w:val="Liguvaikefont"/>
    <w:link w:val="Pealkiri5"/>
    <w:uiPriority w:val="9"/>
    <w:semiHidden/>
    <w:rsid w:val="006463FD"/>
    <w:rPr>
      <w:rFonts w:asciiTheme="majorHAnsi" w:eastAsiaTheme="majorEastAsia" w:hAnsiTheme="majorHAnsi" w:cstheme="majorBidi"/>
      <w:color w:val="243F60" w:themeColor="accent1" w:themeShade="7F"/>
    </w:rPr>
  </w:style>
  <w:style w:type="paragraph" w:customStyle="1" w:styleId="oddl-nadpis">
    <w:name w:val="oddíl-nadpis"/>
    <w:basedOn w:val="Normaallaad"/>
    <w:rsid w:val="006463FD"/>
    <w:pPr>
      <w:keepNext/>
      <w:widowControl w:val="0"/>
      <w:suppressAutoHyphens/>
      <w:spacing w:before="240" w:after="0" w:line="240" w:lineRule="exact"/>
    </w:pPr>
    <w:rPr>
      <w:rFonts w:ascii="Arial" w:eastAsia="Times New Roman" w:hAnsi="Arial" w:cs="Times New Roman"/>
      <w:b/>
      <w:sz w:val="24"/>
      <w:szCs w:val="20"/>
      <w:lang w:val="cs-CZ" w:eastAsia="ar-SA"/>
    </w:rPr>
  </w:style>
  <w:style w:type="paragraph" w:styleId="SK2">
    <w:name w:val="toc 2"/>
    <w:basedOn w:val="Normaallaad"/>
    <w:next w:val="Normaallaad"/>
    <w:rsid w:val="006463FD"/>
    <w:pPr>
      <w:keepLines/>
      <w:tabs>
        <w:tab w:val="left" w:pos="851"/>
        <w:tab w:val="right" w:leader="dot" w:pos="8640"/>
      </w:tabs>
      <w:suppressAutoHyphens/>
      <w:spacing w:after="120" w:line="240" w:lineRule="auto"/>
      <w:ind w:left="567" w:right="720" w:hanging="595"/>
      <w:jc w:val="center"/>
    </w:pPr>
    <w:rPr>
      <w:rFonts w:ascii="Times New Roman" w:eastAsia="Times New Roman" w:hAnsi="Times New Roman" w:cs="Times New Roman"/>
      <w:b/>
      <w:sz w:val="28"/>
      <w:szCs w:val="20"/>
      <w:lang w:eastAsia="ar-SA"/>
    </w:rPr>
  </w:style>
  <w:style w:type="paragraph" w:customStyle="1" w:styleId="DefinitionTerm">
    <w:name w:val="Definition Term"/>
    <w:basedOn w:val="Normaallaad"/>
    <w:next w:val="Normaallaad"/>
    <w:rsid w:val="006463FD"/>
    <w:pPr>
      <w:widowControl w:val="0"/>
      <w:suppressAutoHyphens/>
      <w:spacing w:after="0" w:line="240" w:lineRule="auto"/>
    </w:pPr>
    <w:rPr>
      <w:rFonts w:ascii="Times New Roman" w:eastAsia="Times New Roman" w:hAnsi="Times New Roman" w:cs="Times New Roman"/>
      <w:sz w:val="24"/>
      <w:szCs w:val="20"/>
      <w:lang w:val="en-US" w:eastAsia="ar-SA"/>
    </w:rPr>
  </w:style>
  <w:style w:type="paragraph" w:customStyle="1" w:styleId="Kehatekst21">
    <w:name w:val="Kehatekst 21"/>
    <w:basedOn w:val="Normaallaad"/>
    <w:rsid w:val="006463FD"/>
    <w:pPr>
      <w:suppressAutoHyphens/>
      <w:spacing w:after="0" w:line="240" w:lineRule="auto"/>
      <w:jc w:val="both"/>
    </w:pPr>
    <w:rPr>
      <w:rFonts w:ascii="Times New Roman" w:eastAsia="Times New Roman" w:hAnsi="Times New Roman" w:cs="Times New Roman"/>
      <w:sz w:val="24"/>
      <w:szCs w:val="20"/>
      <w:lang w:val="sv-SE" w:eastAsia="ar-SA"/>
    </w:rPr>
  </w:style>
  <w:style w:type="paragraph" w:customStyle="1" w:styleId="paragrahv">
    <w:name w:val="paragrahv"/>
    <w:basedOn w:val="Normaallaad"/>
    <w:rsid w:val="006463FD"/>
    <w:pPr>
      <w:widowControl w:val="0"/>
      <w:suppressAutoHyphens/>
      <w:spacing w:before="120" w:after="0" w:line="240" w:lineRule="auto"/>
      <w:jc w:val="both"/>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78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andard.ee"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sfaldiliit.ee" TargetMode="Externa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nt.e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iik.e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E3CFA-E852-4A8E-912B-29D63610D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1064</Words>
  <Characters>6065</Characters>
  <Application>Microsoft Office Word</Application>
  <DocSecurity>0</DocSecurity>
  <Lines>50</Lines>
  <Paragraphs>14</Paragraphs>
  <ScaleCrop>false</ScaleCrop>
  <HeadingPairs>
    <vt:vector size="6" baseType="variant">
      <vt:variant>
        <vt:lpstr>Tiitel</vt:lpstr>
      </vt:variant>
      <vt:variant>
        <vt:i4>1</vt:i4>
      </vt:variant>
      <vt:variant>
        <vt:lpstr>Title</vt:lpstr>
      </vt:variant>
      <vt:variant>
        <vt:i4>1</vt:i4>
      </vt:variant>
      <vt:variant>
        <vt:lpstr>Pealkiri</vt:lpstr>
      </vt:variant>
      <vt:variant>
        <vt:i4>1</vt:i4>
      </vt:variant>
    </vt:vector>
  </HeadingPairs>
  <TitlesOfParts>
    <vt:vector size="3" baseType="lpstr">
      <vt:lpstr/>
      <vt:lpstr/>
      <vt:lpstr/>
    </vt:vector>
  </TitlesOfParts>
  <Company>Maanteeamet</Company>
  <LinksUpToDate>false</LinksUpToDate>
  <CharactersWithSpaces>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urmas.robam</dc:creator>
  <cp:lastModifiedBy>Kasutaja</cp:lastModifiedBy>
  <cp:revision>6</cp:revision>
  <dcterms:created xsi:type="dcterms:W3CDTF">2017-06-13T07:49:00Z</dcterms:created>
  <dcterms:modified xsi:type="dcterms:W3CDTF">2017-06-13T08:28:00Z</dcterms:modified>
</cp:coreProperties>
</file>